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line="276" w:lineRule="auto"/>
        <w:jc w:val="center"/>
        <w:rPr/>
      </w:pPr>
      <w:bookmarkStart w:colFirst="0" w:colLast="0" w:name="_gwpzkn64e7rn" w:id="0"/>
      <w:bookmarkEnd w:id="0"/>
      <w:r w:rsidDel="00000000" w:rsidR="00000000" w:rsidRPr="00000000">
        <w:rPr>
          <w:rtl w:val="0"/>
        </w:rPr>
        <w:t xml:space="preserve">PARTNERSHIP AGREEMENT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This Partnership Agreement (the "Agreement") is made on _________ [Date], by and between: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_________ [Partner 1’s Full Name], of _________ [Address], and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_________ [Partner 2’s Full Name], of _________ [Address],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(collectively referred to as "the Partners"), with reference to the </w:t>
      </w:r>
      <w:r w:rsidDel="00000000" w:rsidR="00000000" w:rsidRPr="00000000">
        <w:rPr>
          <w:b w:val="1"/>
          <w:rtl w:val="0"/>
        </w:rPr>
        <w:t xml:space="preserve">Partnership Act 1890</w:t>
      </w:r>
      <w:r w:rsidDel="00000000" w:rsidR="00000000" w:rsidRPr="00000000">
        <w:rPr>
          <w:rtl w:val="0"/>
        </w:rPr>
        <w:t xml:space="preserve"> and other relevant UK laws.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n3jgmx23wr9o" w:id="1"/>
      <w:bookmarkEnd w:id="1"/>
      <w:r w:rsidDel="00000000" w:rsidR="00000000" w:rsidRPr="00000000">
        <w:rPr>
          <w:sz w:val="28"/>
          <w:szCs w:val="28"/>
          <w:rtl w:val="0"/>
        </w:rPr>
        <w:t xml:space="preserve">1. Partnership Name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name of the Partnership shall be _________ [Partnership Name], or any other name as agreed upon by the Partners.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giutq15wjjz3" w:id="2"/>
      <w:bookmarkEnd w:id="2"/>
      <w:r w:rsidDel="00000000" w:rsidR="00000000" w:rsidRPr="00000000">
        <w:rPr>
          <w:sz w:val="28"/>
          <w:szCs w:val="28"/>
          <w:rtl w:val="0"/>
        </w:rPr>
        <w:t xml:space="preserve">2. Principal Office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principal place of business of the Partnership shall be _________ [Address, including Postcode], or such other location as agreed upon.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mvxknyg8j5o6" w:id="3"/>
      <w:bookmarkEnd w:id="3"/>
      <w:r w:rsidDel="00000000" w:rsidR="00000000" w:rsidRPr="00000000">
        <w:rPr>
          <w:sz w:val="28"/>
          <w:szCs w:val="28"/>
          <w:rtl w:val="0"/>
        </w:rPr>
        <w:t xml:space="preserve">3. Nature of Business</w:t>
      </w:r>
    </w:p>
    <w:p w:rsidR="00000000" w:rsidDel="00000000" w:rsidP="00000000" w:rsidRDefault="00000000" w:rsidRPr="00000000" w14:paraId="0000000C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Partnership is established for the purpose of _________ [Describe Business Purpose], and may engage in any lawful business activities agreed upon by the Partners.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723wzoth0hsu" w:id="4"/>
      <w:bookmarkEnd w:id="4"/>
      <w:r w:rsidDel="00000000" w:rsidR="00000000" w:rsidRPr="00000000">
        <w:rPr>
          <w:sz w:val="28"/>
          <w:szCs w:val="28"/>
          <w:rtl w:val="0"/>
        </w:rPr>
        <w:t xml:space="preserve">4. Term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This Agreement shall commence on _________ [Start Date] and shall continue until _________ [End Date] or until terminated in accordance with this Agreement.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moam3m5lblk" w:id="5"/>
      <w:bookmarkEnd w:id="5"/>
      <w:r w:rsidDel="00000000" w:rsidR="00000000" w:rsidRPr="00000000">
        <w:rPr>
          <w:sz w:val="28"/>
          <w:szCs w:val="28"/>
          <w:rtl w:val="0"/>
        </w:rPr>
        <w:t xml:space="preserve">5. Capital Contributions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Partners shall make the following contributions to the Partnership's capital:</w:t>
      </w: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1.3333333333335"/>
        <w:gridCol w:w="3211.3333333333335"/>
        <w:gridCol w:w="3211.3333333333335"/>
        <w:tblGridChange w:id="0">
          <w:tblGrid>
            <w:gridCol w:w="3211.3333333333335"/>
            <w:gridCol w:w="3211.3333333333335"/>
            <w:gridCol w:w="3211.3333333333335"/>
          </w:tblGrid>
        </w:tblGridChange>
      </w:tblGrid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Partner 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Contribution Amount (£)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Contribution Type (Cash/Property/Other)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No additional contributions shall be required unless agreed upon in writing by all Partners.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nzam211ivmer" w:id="6"/>
      <w:bookmarkEnd w:id="6"/>
      <w:r w:rsidDel="00000000" w:rsidR="00000000" w:rsidRPr="00000000">
        <w:rPr>
          <w:sz w:val="28"/>
          <w:szCs w:val="28"/>
          <w:rtl w:val="0"/>
        </w:rPr>
        <w:t xml:space="preserve">6. Profit and Loss Sharing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Partners shall share profits and losses</w:t>
      </w:r>
      <w:r w:rsidDel="00000000" w:rsidR="00000000" w:rsidRPr="00000000">
        <w:rPr>
          <w:rtl w:val="0"/>
        </w:rPr>
        <w:t xml:space="preserve"> in the following manner:</w:t>
      </w: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7"/>
        <w:gridCol w:w="4817"/>
        <w:tblGridChange w:id="0">
          <w:tblGrid>
            <w:gridCol w:w="4817"/>
            <w:gridCol w:w="4817"/>
          </w:tblGrid>
        </w:tblGridChange>
      </w:tblGrid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Partner 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Profit/Loss Percentage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All Partners shall share equally in management decisions unless otherwise agreed.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v85a3knvr2zj" w:id="7"/>
      <w:bookmarkEnd w:id="7"/>
      <w:r w:rsidDel="00000000" w:rsidR="00000000" w:rsidRPr="00000000">
        <w:rPr>
          <w:sz w:val="28"/>
          <w:szCs w:val="28"/>
          <w:rtl w:val="0"/>
        </w:rPr>
        <w:t xml:space="preserve">7. Partnership Accounts and Banking</w:t>
      </w:r>
    </w:p>
    <w:p w:rsidR="00000000" w:rsidDel="00000000" w:rsidP="00000000" w:rsidRDefault="00000000" w:rsidRPr="00000000" w14:paraId="0000002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 joint Partnership bank account shall be maintained at _________ [Bank Name], and all transactions shall require _________ [Number] signatures.</w:t>
      </w:r>
    </w:p>
    <w:p w:rsidR="00000000" w:rsidDel="00000000" w:rsidP="00000000" w:rsidRDefault="00000000" w:rsidRPr="00000000" w14:paraId="0000002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Records of accounts shall be maintained and made available to all Partners.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885v81ba02fz" w:id="8"/>
      <w:bookmarkEnd w:id="8"/>
      <w:r w:rsidDel="00000000" w:rsidR="00000000" w:rsidRPr="00000000">
        <w:rPr>
          <w:sz w:val="28"/>
          <w:szCs w:val="28"/>
          <w:rtl w:val="0"/>
        </w:rPr>
        <w:t xml:space="preserve">8. Management and Decision Making</w:t>
      </w:r>
    </w:p>
    <w:p w:rsidR="00000000" w:rsidDel="00000000" w:rsidP="00000000" w:rsidRDefault="00000000" w:rsidRPr="00000000" w14:paraId="0000002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Each Partner shall have equal voting rights in business decisions.</w:t>
        <w:br w:type="textWrapping"/>
        <w:t xml:space="preserve">☐ Decision-making authority shall be allocated as follows: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0" w:afterAutospacing="0" w:before="24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_________ [Partner Name] shall oversee _________ [Area of Responsibility].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40" w:before="0" w:beforeAutospacing="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_________ [Partner Name] shall manage _________ [Area of Responsibility].</w:t>
      </w:r>
    </w:p>
    <w:p w:rsidR="00000000" w:rsidDel="00000000" w:rsidP="00000000" w:rsidRDefault="00000000" w:rsidRPr="00000000" w14:paraId="0000002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If disputes arise, they shall be resolved by majority vote / mediation / arbitration.</w:t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kq6gsxdimjdt" w:id="9"/>
      <w:bookmarkEnd w:id="9"/>
      <w:r w:rsidDel="00000000" w:rsidR="00000000" w:rsidRPr="00000000">
        <w:rPr>
          <w:sz w:val="28"/>
          <w:szCs w:val="28"/>
          <w:rtl w:val="0"/>
        </w:rPr>
        <w:t xml:space="preserve">9. Drawings and Remuneration</w:t>
      </w:r>
    </w:p>
    <w:p w:rsidR="00000000" w:rsidDel="00000000" w:rsidP="00000000" w:rsidRDefault="00000000" w:rsidRPr="00000000" w14:paraId="0000002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Partners shall be entitled to regular drawings from the Partnership profits, agreed as follows:</w:t>
      </w:r>
    </w:p>
    <w:p w:rsidR="00000000" w:rsidDel="00000000" w:rsidP="00000000" w:rsidRDefault="00000000" w:rsidRPr="00000000" w14:paraId="0000002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Fixed Drawings of £_________ per month/week.</w:t>
        <w:br w:type="textWrapping"/>
        <w:t xml:space="preserve">☐ Percentage-based drawings as per profit-sharing agreement.</w:t>
      </w:r>
    </w:p>
    <w:p w:rsidR="00000000" w:rsidDel="00000000" w:rsidP="00000000" w:rsidRDefault="00000000" w:rsidRPr="00000000" w14:paraId="0000002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No Partner shall take unauthorised withdrawals from the Partnership funds.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hlan59qvkapx" w:id="10"/>
      <w:bookmarkEnd w:id="10"/>
      <w:r w:rsidDel="00000000" w:rsidR="00000000" w:rsidRPr="00000000">
        <w:rPr>
          <w:sz w:val="28"/>
          <w:szCs w:val="28"/>
          <w:rtl w:val="0"/>
        </w:rPr>
        <w:t xml:space="preserve">10. Liabilities and Indemnities</w:t>
      </w:r>
    </w:p>
    <w:p w:rsidR="00000000" w:rsidDel="00000000" w:rsidP="00000000" w:rsidRDefault="00000000" w:rsidRPr="00000000" w14:paraId="0000003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Each Partner is jointly and severally liable for Partnership debts under UK law.</w:t>
      </w:r>
    </w:p>
    <w:p w:rsidR="00000000" w:rsidDel="00000000" w:rsidP="00000000" w:rsidRDefault="00000000" w:rsidRPr="00000000" w14:paraId="0000003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Partnership shall indemnify each Partner against losses incurred in the ordinary course of business, provided there was no negligence, misconduct, or breach of duty.</w:t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p6efxpy2cpjg" w:id="11"/>
      <w:bookmarkEnd w:id="11"/>
      <w:r w:rsidDel="00000000" w:rsidR="00000000" w:rsidRPr="00000000">
        <w:rPr>
          <w:sz w:val="28"/>
          <w:szCs w:val="28"/>
          <w:rtl w:val="0"/>
        </w:rPr>
        <w:t xml:space="preserve">11. Tax and Financial Reporting</w:t>
      </w:r>
    </w:p>
    <w:p w:rsidR="00000000" w:rsidDel="00000000" w:rsidP="00000000" w:rsidRDefault="00000000" w:rsidRPr="00000000" w14:paraId="0000003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Partnership shall comply with HM Revenue &amp; Customs (HMRC) requirements, including: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24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Annual Self-Assessment Tax Returns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VAT Registration (if applicable) under VAT Registration No: _________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before="0" w:beforeAutospacing="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PAYE for any employees</w:t>
      </w:r>
    </w:p>
    <w:p w:rsidR="00000000" w:rsidDel="00000000" w:rsidP="00000000" w:rsidRDefault="00000000" w:rsidRPr="00000000" w14:paraId="0000003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Partners agree to appoint _________ [Name of Accountant] as the official accountant of the Partnership.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sdldpqp5865c" w:id="12"/>
      <w:bookmarkEnd w:id="12"/>
      <w:r w:rsidDel="00000000" w:rsidR="00000000" w:rsidRPr="00000000">
        <w:rPr>
          <w:sz w:val="28"/>
          <w:szCs w:val="28"/>
          <w:rtl w:val="0"/>
        </w:rPr>
        <w:t xml:space="preserve">12. Dissolution and Exit Strategy</w:t>
      </w:r>
    </w:p>
    <w:p w:rsidR="00000000" w:rsidDel="00000000" w:rsidP="00000000" w:rsidRDefault="00000000" w:rsidRPr="00000000" w14:paraId="0000003A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The Partnership shall be dissolved upon:</w:t>
        <w:br w:type="textWrapping"/>
        <w:t xml:space="preserve">☐ Mutual agreement of all Partners.</w:t>
        <w:br w:type="textWrapping"/>
        <w:t xml:space="preserve">☐ Death, bankruptcy, or incapacity of a Partner, unless otherwise agreed.</w:t>
        <w:br w:type="textWrapping"/>
        <w:t xml:space="preserve">☐ Breach of Agreement, leading to an exit procedure outlined as follows:</w:t>
      </w:r>
    </w:p>
    <w:p w:rsidR="00000000" w:rsidDel="00000000" w:rsidP="00000000" w:rsidRDefault="00000000" w:rsidRPr="00000000" w14:paraId="0000003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If a Partner exits, their share shall be:</w:t>
        <w:br w:type="textWrapping"/>
        <w:t xml:space="preserve">☐ Offered to remaining Partners at fair market value.</w:t>
        <w:br w:type="textWrapping"/>
        <w:t xml:space="preserve">☐ Sold to an external buyer, subject to Partner approval.</w:t>
        <w:br w:type="textWrapping"/>
        <w:t xml:space="preserve">☐ Transferred to a successor (e.g., family member).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60ai5xciye6y" w:id="13"/>
      <w:bookmarkEnd w:id="13"/>
      <w:r w:rsidDel="00000000" w:rsidR="00000000" w:rsidRPr="00000000">
        <w:rPr>
          <w:sz w:val="28"/>
          <w:szCs w:val="28"/>
          <w:rtl w:val="0"/>
        </w:rPr>
        <w:t xml:space="preserve">13. Restrictions on Competition</w:t>
      </w:r>
    </w:p>
    <w:p w:rsidR="00000000" w:rsidDel="00000000" w:rsidP="00000000" w:rsidRDefault="00000000" w:rsidRPr="00000000" w14:paraId="0000003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No Partner shall: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afterAutospacing="0" w:before="24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Engage in competing businesses while part of this Partnership.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240" w:before="0" w:beforeAutospacing="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Use Partnership intellectual property for personal gain.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xymaoj4psmi4" w:id="14"/>
      <w:bookmarkEnd w:id="14"/>
      <w:r w:rsidDel="00000000" w:rsidR="00000000" w:rsidRPr="00000000">
        <w:rPr>
          <w:sz w:val="28"/>
          <w:szCs w:val="28"/>
          <w:rtl w:val="0"/>
        </w:rPr>
        <w:t xml:space="preserve">14. Dispute Resolution</w:t>
      </w:r>
    </w:p>
    <w:p w:rsidR="00000000" w:rsidDel="00000000" w:rsidP="00000000" w:rsidRDefault="00000000" w:rsidRPr="00000000" w14:paraId="00000041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All disputes shall be resolved through:</w:t>
      </w:r>
    </w:p>
    <w:p w:rsidR="00000000" w:rsidDel="00000000" w:rsidP="00000000" w:rsidRDefault="00000000" w:rsidRPr="00000000" w14:paraId="0000004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☐ Mediation, facilitated by _________ [Mediator’s Name].</w:t>
        <w:br w:type="textWrapping"/>
        <w:t xml:space="preserve">☐ Binding arbitration, governed by UK Arbitration Act 1996.</w:t>
        <w:br w:type="textWrapping"/>
        <w:t xml:space="preserve">☐ Legal action, under the jurisdiction of the Courts of England and Wales (or Scotland/Northern Ireland if applicable).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zbe87ghbfmm4" w:id="15"/>
      <w:bookmarkEnd w:id="15"/>
      <w:r w:rsidDel="00000000" w:rsidR="00000000" w:rsidRPr="00000000">
        <w:rPr>
          <w:sz w:val="28"/>
          <w:szCs w:val="28"/>
          <w:rtl w:val="0"/>
        </w:rPr>
        <w:t xml:space="preserve">15. Confidentiality</w:t>
      </w:r>
    </w:p>
    <w:p w:rsidR="00000000" w:rsidDel="00000000" w:rsidP="00000000" w:rsidRDefault="00000000" w:rsidRPr="00000000" w14:paraId="0000004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All Partners agree to maintain confidentiality of business records, trade secrets, and sensitive information, even after leaving the Partnership.</w:t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7fgfwwywcsvh" w:id="16"/>
      <w:bookmarkEnd w:id="16"/>
      <w:r w:rsidDel="00000000" w:rsidR="00000000" w:rsidRPr="00000000">
        <w:rPr>
          <w:sz w:val="28"/>
          <w:szCs w:val="28"/>
          <w:rtl w:val="0"/>
        </w:rPr>
        <w:t xml:space="preserve">16. Governing Law</w:t>
      </w:r>
    </w:p>
    <w:p w:rsidR="00000000" w:rsidDel="00000000" w:rsidP="00000000" w:rsidRDefault="00000000" w:rsidRPr="00000000" w14:paraId="0000004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This Agreement shall be governed and construed in accordance with the laws of ______________________ [England/Wale/Scotland/Northern Ireland].</w:t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f2v3eljj5j6" w:id="17"/>
      <w:bookmarkEnd w:id="17"/>
      <w:r w:rsidDel="00000000" w:rsidR="00000000" w:rsidRPr="00000000">
        <w:rPr>
          <w:sz w:val="28"/>
          <w:szCs w:val="28"/>
          <w:rtl w:val="0"/>
        </w:rPr>
        <w:t xml:space="preserve">17. Amendments and Notices</w:t>
      </w:r>
    </w:p>
    <w:p w:rsidR="00000000" w:rsidDel="00000000" w:rsidP="00000000" w:rsidRDefault="00000000" w:rsidRPr="00000000" w14:paraId="0000004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This Agreement may only be amended by a written agreement signed by all Partners.</w:t>
      </w:r>
    </w:p>
    <w:p w:rsidR="00000000" w:rsidDel="00000000" w:rsidP="00000000" w:rsidRDefault="00000000" w:rsidRPr="00000000" w14:paraId="00000049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All written notices must be delivered to the respective addresses below: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7"/>
        <w:gridCol w:w="4817"/>
        <w:tblGridChange w:id="0">
          <w:tblGrid>
            <w:gridCol w:w="4817"/>
            <w:gridCol w:w="4817"/>
          </w:tblGrid>
        </w:tblGridChange>
      </w:tblGrid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Partner Name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line="276" w:lineRule="auto"/>
        <w:jc w:val="both"/>
        <w:rPr>
          <w:sz w:val="28"/>
          <w:szCs w:val="28"/>
        </w:rPr>
      </w:pPr>
      <w:bookmarkStart w:colFirst="0" w:colLast="0" w:name="_s18i2ddmupw0" w:id="18"/>
      <w:bookmarkEnd w:id="18"/>
      <w:r w:rsidDel="00000000" w:rsidR="00000000" w:rsidRPr="00000000">
        <w:rPr>
          <w:sz w:val="28"/>
          <w:szCs w:val="28"/>
          <w:rtl w:val="0"/>
        </w:rPr>
        <w:t xml:space="preserve">18. Entire Agreement</w:t>
      </w:r>
    </w:p>
    <w:p w:rsidR="00000000" w:rsidDel="00000000" w:rsidP="00000000" w:rsidRDefault="00000000" w:rsidRPr="00000000" w14:paraId="00000053">
      <w:pPr>
        <w:spacing w:after="240" w:before="240" w:line="276" w:lineRule="auto"/>
        <w:jc w:val="both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  <w:t xml:space="preserve">This Agreement represents the entire understanding between the Partners and supersedes all previous agreements.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IN WITNESS WHEREOF</w:t>
      </w:r>
      <w:r w:rsidDel="00000000" w:rsidR="00000000" w:rsidRPr="00000000">
        <w:rPr>
          <w:rtl w:val="0"/>
        </w:rPr>
        <w:t xml:space="preserve">, the Partners have signed this Agreement on _________ [Date].</w:t>
      </w:r>
    </w:p>
    <w:p w:rsidR="00000000" w:rsidDel="00000000" w:rsidP="00000000" w:rsidRDefault="00000000" w:rsidRPr="00000000" w14:paraId="00000055">
      <w:pPr>
        <w:spacing w:after="240" w:before="240"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Signed by Partner 1:</w:t>
        <w:br w:type="textWrapping"/>
      </w:r>
      <w:r w:rsidDel="00000000" w:rsidR="00000000" w:rsidRPr="00000000">
        <w:rPr>
          <w:rtl w:val="0"/>
        </w:rPr>
        <w:t xml:space="preserve">Name: _________</w:t>
        <w:br w:type="textWrapping"/>
        <w:t xml:space="preserve">Signature: _______________________</w:t>
        <w:br w:type="textWrapping"/>
        <w:t xml:space="preserve">Date: _________</w:t>
      </w:r>
    </w:p>
    <w:p w:rsidR="00000000" w:rsidDel="00000000" w:rsidP="00000000" w:rsidRDefault="00000000" w:rsidRPr="00000000" w14:paraId="00000056">
      <w:pPr>
        <w:spacing w:after="240" w:before="240"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Signed by Partner 2:</w:t>
        <w:br w:type="textWrapping"/>
      </w:r>
      <w:r w:rsidDel="00000000" w:rsidR="00000000" w:rsidRPr="00000000">
        <w:rPr>
          <w:rtl w:val="0"/>
        </w:rPr>
        <w:t xml:space="preserve">Name: _________</w:t>
        <w:br w:type="textWrapping"/>
        <w:t xml:space="preserve">Signature: _______________________</w:t>
        <w:br w:type="textWrapping"/>
        <w:t xml:space="preserve">Date: _________</w:t>
      </w:r>
    </w:p>
    <w:p w:rsidR="00000000" w:rsidDel="00000000" w:rsidP="00000000" w:rsidRDefault="00000000" w:rsidRPr="00000000" w14:paraId="00000057">
      <w:pPr>
        <w:spacing w:after="240" w:before="240" w:line="276" w:lineRule="auto"/>
        <w:jc w:val="both"/>
        <w:rPr/>
      </w:pPr>
      <w:r w:rsidDel="00000000" w:rsidR="00000000" w:rsidRPr="00000000">
        <w:rPr>
          <w:b w:val="1"/>
          <w:rtl w:val="0"/>
        </w:rPr>
        <w:t xml:space="preserve">Witness:</w:t>
        <w:br w:type="textWrapping"/>
      </w:r>
      <w:r w:rsidDel="00000000" w:rsidR="00000000" w:rsidRPr="00000000">
        <w:rPr>
          <w:rtl w:val="0"/>
        </w:rPr>
        <w:t xml:space="preserve">Name: _________</w:t>
        <w:br w:type="textWrapping"/>
        <w:t xml:space="preserve">Address: _________</w:t>
        <w:br w:type="textWrapping"/>
        <w:t xml:space="preserve">Signature: _______________________</w:t>
        <w:br w:type="textWrapping"/>
        <w:t xml:space="preserve">Date: _________</w:t>
      </w:r>
    </w:p>
    <w:p w:rsidR="00000000" w:rsidDel="00000000" w:rsidP="00000000" w:rsidRDefault="00000000" w:rsidRPr="00000000" w14:paraId="0000005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="276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All documents provided through this service are for informational purposes only and do not constitute legal advice. For specific circumstances, it is recommended to consult with a qualified legal professional in the United Kingdom.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="276" w:lineRule="auto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