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line="276" w:lineRule="auto"/>
        <w:jc w:val="center"/>
        <w:rPr/>
      </w:pPr>
      <w:bookmarkStart w:colFirst="0" w:colLast="0" w:name="_x71fowvz4o8k" w:id="0"/>
      <w:bookmarkEnd w:id="0"/>
      <w:r w:rsidDel="00000000" w:rsidR="00000000" w:rsidRPr="00000000">
        <w:rPr>
          <w:rtl w:val="0"/>
        </w:rPr>
        <w:t xml:space="preserve">COHABITATION AGREEMENT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Cohabitation Agreement ("Agreement") is made on _________ [Date] (the "Effective Date"), between:</w:t>
      </w:r>
    </w:p>
    <w:p w:rsidR="00000000" w:rsidDel="00000000" w:rsidP="00000000" w:rsidRDefault="00000000" w:rsidRPr="00000000" w14:paraId="0000000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_________ [Party 1’s Full Name], of _________ [Party 1’s Address, including Postcode], and</w:t>
        <w:br w:type="textWrapping"/>
        <w:t xml:space="preserve">_________ [Party 2’s Full Name], of _________ [Party 2’s Address, including Postcode] (collectively referred to as "the Parties").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Parties acknowledge that they:</w:t>
      </w:r>
    </w:p>
    <w:p w:rsidR="00000000" w:rsidDel="00000000" w:rsidP="00000000" w:rsidRDefault="00000000" w:rsidRPr="00000000" w14:paraId="0000000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A. Are in a committed, unmarried relationship and intend to live together at _________ [Shared Residence Address] (the "Property").</w:t>
        <w:br w:type="textWrapping"/>
        <w:t xml:space="preserve">B. Wish to set out their financial and property arrangements during their cohabitation and in the event of separation.</w:t>
        <w:br w:type="textWrapping"/>
        <w:t xml:space="preserve">C. Intend this Agreement to be legally binding, subject to UK law, including the Trusts of Land and Appointment of Trustees Act 1996 (TOLATA) and the Children Act 1989.</w:t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NOW, THEREFORE, the Parties agree as follows: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line="276" w:lineRule="auto"/>
        <w:rPr>
          <w:sz w:val="28"/>
          <w:szCs w:val="28"/>
        </w:rPr>
      </w:pPr>
      <w:bookmarkStart w:colFirst="0" w:colLast="0" w:name="_6jy52jf3xq3h" w:id="1"/>
      <w:bookmarkEnd w:id="1"/>
      <w:r w:rsidDel="00000000" w:rsidR="00000000" w:rsidRPr="00000000">
        <w:rPr>
          <w:sz w:val="28"/>
          <w:szCs w:val="28"/>
          <w:rtl w:val="0"/>
        </w:rPr>
        <w:t xml:space="preserve">1. Cohabitation and Occupation of the Property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The Parties shall reside together at _________ [Property Address], either as: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Joint tenants, with equal rights to the Property.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Tenants in common, with ownership shares of _________ [% Ownership Split].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One Party as sole owner, being _________ [Name], with the other Party having no legal claim to the Property.</w:t>
      </w:r>
    </w:p>
    <w:p w:rsidR="00000000" w:rsidDel="00000000" w:rsidP="00000000" w:rsidRDefault="00000000" w:rsidRPr="00000000" w14:paraId="0000000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The responsibility for rent/mortgage payments is as follows: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_________ [Party 1’s Contribution]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_________ [Party 2’s Contribution]</w:t>
      </w:r>
    </w:p>
    <w:p w:rsidR="00000000" w:rsidDel="00000000" w:rsidP="00000000" w:rsidRDefault="00000000" w:rsidRPr="00000000" w14:paraId="0000001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If one Party contributes financially towards mortgage payments but is not a legal owner, their contribution will: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Be considered a gift and not entitle them to ownership.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Give them a beneficial interest under the Trusts of Land and Appointment of Trustees Act 1996 (TOLATA).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8rkk2optka1r" w:id="2"/>
      <w:bookmarkEnd w:id="2"/>
      <w:r w:rsidDel="00000000" w:rsidR="00000000" w:rsidRPr="00000000">
        <w:rPr>
          <w:sz w:val="28"/>
          <w:szCs w:val="28"/>
          <w:rtl w:val="0"/>
        </w:rPr>
        <w:t xml:space="preserve">2. Financial Contributions and Household Expenses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The Parties agree to contribute towards household expenses in the following proportions: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Utilities (electricity, water, gas, internet, etc.): _________ [Party 1’s Contribution] / _________ [Party 2’s Contribution]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Council Tax: _________ [Party 1’s Contribution] / _________ [Party 2’s Contribution]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Groceries and general household costs: _________ [Party 1’s Contribution] / _________ [Party 2’s Contribution]</w:t>
      </w:r>
    </w:p>
    <w:p w:rsidR="00000000" w:rsidDel="00000000" w:rsidP="00000000" w:rsidRDefault="00000000" w:rsidRPr="00000000" w14:paraId="0000001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The Parties agree NOT to share debts, and each shall remain solely responsible for their own personal debts.</w:t>
      </w:r>
    </w:p>
    <w:p w:rsidR="00000000" w:rsidDel="00000000" w:rsidP="00000000" w:rsidRDefault="00000000" w:rsidRPr="00000000" w14:paraId="0000001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If one Party pays for a significant purchase (e.g., a car, renovations), this contribution will: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Be a gift and not recoverable.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Be a loan repayable upon separation.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xhx3dwfodlx" w:id="3"/>
      <w:bookmarkEnd w:id="3"/>
      <w:r w:rsidDel="00000000" w:rsidR="00000000" w:rsidRPr="00000000">
        <w:rPr>
          <w:sz w:val="28"/>
          <w:szCs w:val="28"/>
          <w:rtl w:val="0"/>
        </w:rPr>
        <w:t xml:space="preserve">3. Ownership of Assets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Each Party retains sole ownership of assets acquired before cohabitation unless agreed otherwise.</w:t>
      </w:r>
    </w:p>
    <w:p w:rsidR="00000000" w:rsidDel="00000000" w:rsidP="00000000" w:rsidRDefault="00000000" w:rsidRPr="00000000" w14:paraId="0000001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Assets acquired jointly during cohabitation shall be owned in: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Equal shares, regardless of who paid for them.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Proportionate shares, based on financial contributions.</w:t>
      </w:r>
    </w:p>
    <w:p w:rsidR="00000000" w:rsidDel="00000000" w:rsidP="00000000" w:rsidRDefault="00000000" w:rsidRPr="00000000" w14:paraId="00000021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If the relationship ends, jointly owned assets shall be distributed as follows: _________ [Specify Agreement on Asset Division].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61d2ertcxxn1" w:id="4"/>
      <w:bookmarkEnd w:id="4"/>
      <w:r w:rsidDel="00000000" w:rsidR="00000000" w:rsidRPr="00000000">
        <w:rPr>
          <w:sz w:val="28"/>
          <w:szCs w:val="28"/>
          <w:rtl w:val="0"/>
        </w:rPr>
        <w:t xml:space="preserve">4. Bank Accounts and Financial Arrangements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The Parties shall maintain separate bank accounts unless agreed otherwise.</w:t>
      </w:r>
    </w:p>
    <w:p w:rsidR="00000000" w:rsidDel="00000000" w:rsidP="00000000" w:rsidRDefault="00000000" w:rsidRPr="00000000" w14:paraId="0000002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The Parties have a joint bank account and agree that: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Each Party shall contribute £_________ [Amount] per _________ [Week/Month].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If the relationship ends, the balance shall be divided equally/proportionally to contributions.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6ld9jcze689t" w:id="5"/>
      <w:bookmarkEnd w:id="5"/>
      <w:r w:rsidDel="00000000" w:rsidR="00000000" w:rsidRPr="00000000">
        <w:rPr>
          <w:sz w:val="28"/>
          <w:szCs w:val="28"/>
          <w:rtl w:val="0"/>
        </w:rPr>
        <w:t xml:space="preserve">5. Termination and Separation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In the event of separation, the Parties agree that: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The Party remaining in the Property shall be _________ [Name], and the other Party shall vacate within _________ [Timeframe].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Financial support shall be provided by _________ [Name] to _________ [Name], in the amount of £_________ [Amount] per _________ [Week/Month] for _________ [Duration].</w:t>
      </w:r>
    </w:p>
    <w:p w:rsidR="00000000" w:rsidDel="00000000" w:rsidP="00000000" w:rsidRDefault="00000000" w:rsidRPr="00000000" w14:paraId="0000002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If there is a dispute regarding property ownership, the matter shall be resolved through mediation or, if necessary, legal proceedings under TOLATA 1996.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u6nu54f2j03m" w:id="6"/>
      <w:bookmarkEnd w:id="6"/>
      <w:r w:rsidDel="00000000" w:rsidR="00000000" w:rsidRPr="00000000">
        <w:rPr>
          <w:sz w:val="28"/>
          <w:szCs w:val="28"/>
          <w:rtl w:val="0"/>
        </w:rPr>
        <w:t xml:space="preserve">6. Custody and Support of Children (If Applicable)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If the Parties have a child born or adopted during their cohabitation, they agree to:</w:t>
      </w:r>
    </w:p>
    <w:p w:rsidR="00000000" w:rsidDel="00000000" w:rsidP="00000000" w:rsidRDefault="00000000" w:rsidRPr="00000000" w14:paraId="0000002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Make joint decisions regarding custody, visitation, and support in accordance with the Children Act 1989.</w:t>
      </w:r>
    </w:p>
    <w:p w:rsidR="00000000" w:rsidDel="00000000" w:rsidP="00000000" w:rsidRDefault="00000000" w:rsidRPr="00000000" w14:paraId="0000002F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Ensure financial support, with _________ [Party’s Name] contributing £_________ [Amount] per _________ [Week/Month], subject to review by the Child Maintenance Service (CMS) if necessary.</w:t>
      </w:r>
    </w:p>
    <w:p w:rsidR="00000000" w:rsidDel="00000000" w:rsidP="00000000" w:rsidRDefault="00000000" w:rsidRPr="00000000" w14:paraId="0000003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If disputes arise regarding child arrangements, the Parties shall attempt mediation before applying for a Child Arrangements Order.</w:t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ox1yq79wk3yq" w:id="7"/>
      <w:bookmarkEnd w:id="7"/>
      <w:r w:rsidDel="00000000" w:rsidR="00000000" w:rsidRPr="00000000">
        <w:rPr>
          <w:sz w:val="28"/>
          <w:szCs w:val="28"/>
          <w:rtl w:val="0"/>
        </w:rPr>
        <w:t xml:space="preserve">7. Wills and Inheritance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Each Party shall make a Will to reflect their intentions regarding inheritance.</w:t>
      </w:r>
    </w:p>
    <w:p w:rsidR="00000000" w:rsidDel="00000000" w:rsidP="00000000" w:rsidRDefault="00000000" w:rsidRPr="00000000" w14:paraId="0000003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If no Will is made, inheritance shall follow UK intestacy laws, which do not provide for unmarried partners.</w:t>
      </w:r>
    </w:p>
    <w:p w:rsidR="00000000" w:rsidDel="00000000" w:rsidP="00000000" w:rsidRDefault="00000000" w:rsidRPr="00000000" w14:paraId="0000003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Any jointly owned assets shall pass to _________ [Name] upon the death of the other Party.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60b5jqco170c" w:id="8"/>
      <w:bookmarkEnd w:id="8"/>
      <w:r w:rsidDel="00000000" w:rsidR="00000000" w:rsidRPr="00000000">
        <w:rPr>
          <w:sz w:val="28"/>
          <w:szCs w:val="28"/>
          <w:rtl w:val="0"/>
        </w:rPr>
        <w:t xml:space="preserve">8. Governing Law and Dispute Resolution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This Agreement shall be governed by the laws of _____________ [England and Wales / Scotland / Northern Ireland] (select applicable).</w:t>
      </w:r>
    </w:p>
    <w:p w:rsidR="00000000" w:rsidDel="00000000" w:rsidP="00000000" w:rsidRDefault="00000000" w:rsidRPr="00000000" w14:paraId="0000003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The Parties agree to resolve any disputes through: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Mediation first, before seeking legal action.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Court proceedings, if no resolution is reached.</w:t>
      </w:r>
    </w:p>
    <w:p w:rsidR="00000000" w:rsidDel="00000000" w:rsidP="00000000" w:rsidRDefault="00000000" w:rsidRPr="00000000" w14:paraId="0000003A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9. Amendments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This Agreement may only be modified by a written agreement signed by both Parties.</w:t>
      </w:r>
    </w:p>
    <w:p w:rsidR="00000000" w:rsidDel="00000000" w:rsidP="00000000" w:rsidRDefault="00000000" w:rsidRPr="00000000" w14:paraId="0000003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Any change must be made in accordance with UK contract law.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92mxw2z8ais7" w:id="9"/>
      <w:bookmarkEnd w:id="9"/>
      <w:r w:rsidDel="00000000" w:rsidR="00000000" w:rsidRPr="00000000">
        <w:rPr>
          <w:sz w:val="28"/>
          <w:szCs w:val="28"/>
          <w:rtl w:val="0"/>
        </w:rPr>
        <w:t xml:space="preserve">10. Signatures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="276" w:lineRule="auto"/>
        <w:rPr/>
      </w:pPr>
      <w:r w:rsidDel="00000000" w:rsidR="00000000" w:rsidRPr="00000000">
        <w:rPr>
          <w:b w:val="1"/>
          <w:rtl w:val="0"/>
        </w:rPr>
        <w:t xml:space="preserve">IN WITNESS WHEREOF,</w:t>
      </w:r>
      <w:r w:rsidDel="00000000" w:rsidR="00000000" w:rsidRPr="00000000">
        <w:rPr>
          <w:rtl w:val="0"/>
        </w:rPr>
        <w:t xml:space="preserve"> the Parties have executed this Cohabitation Agreement as of the Effective Date first above written.</w:t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ekbnbxm97u7s" w:id="10"/>
      <w:bookmarkEnd w:id="10"/>
      <w:r w:rsidDel="00000000" w:rsidR="00000000" w:rsidRPr="00000000">
        <w:rPr>
          <w:sz w:val="24"/>
          <w:szCs w:val="24"/>
          <w:rtl w:val="0"/>
        </w:rPr>
        <w:t xml:space="preserve">Signed by Party 1</w:t>
      </w:r>
    </w:p>
    <w:p w:rsidR="00000000" w:rsidDel="00000000" w:rsidP="00000000" w:rsidRDefault="00000000" w:rsidRPr="00000000" w14:paraId="0000004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Name: _________</w:t>
        <w:br w:type="textWrapping"/>
        <w:t xml:space="preserve">Signature: _________</w:t>
        <w:br w:type="textWrapping"/>
        <w:t xml:space="preserve">Date: _________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b68akxmkhs64" w:id="11"/>
      <w:bookmarkEnd w:id="11"/>
      <w:r w:rsidDel="00000000" w:rsidR="00000000" w:rsidRPr="00000000">
        <w:rPr>
          <w:sz w:val="24"/>
          <w:szCs w:val="24"/>
          <w:rtl w:val="0"/>
        </w:rPr>
        <w:t xml:space="preserve">Signed by Party 2</w:t>
      </w:r>
    </w:p>
    <w:p w:rsidR="00000000" w:rsidDel="00000000" w:rsidP="00000000" w:rsidRDefault="00000000" w:rsidRPr="00000000" w14:paraId="00000042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Name: _________</w:t>
        <w:br w:type="textWrapping"/>
        <w:t xml:space="preserve">Signature: _________</w:t>
        <w:br w:type="textWrapping"/>
        <w:t xml:space="preserve">Date: _________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tdnyncpl1sna" w:id="12"/>
      <w:bookmarkEnd w:id="12"/>
      <w:r w:rsidDel="00000000" w:rsidR="00000000" w:rsidRPr="00000000">
        <w:rPr>
          <w:sz w:val="24"/>
          <w:szCs w:val="24"/>
          <w:rtl w:val="0"/>
        </w:rPr>
        <w:t xml:space="preserve">Witness 1</w:t>
      </w:r>
    </w:p>
    <w:p w:rsidR="00000000" w:rsidDel="00000000" w:rsidP="00000000" w:rsidRDefault="00000000" w:rsidRPr="00000000" w14:paraId="0000004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Name: _________</w:t>
        <w:br w:type="textWrapping"/>
        <w:t xml:space="preserve">Address: _________</w:t>
        <w:br w:type="textWrapping"/>
        <w:t xml:space="preserve">Signature: _________</w:t>
        <w:br w:type="textWrapping"/>
        <w:t xml:space="preserve">Date: _________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line="276" w:lineRule="auto"/>
        <w:rPr>
          <w:sz w:val="24"/>
          <w:szCs w:val="24"/>
        </w:rPr>
      </w:pPr>
      <w:bookmarkStart w:colFirst="0" w:colLast="0" w:name="_h07ac8gzz707" w:id="13"/>
      <w:bookmarkEnd w:id="13"/>
      <w:r w:rsidDel="00000000" w:rsidR="00000000" w:rsidRPr="00000000">
        <w:rPr>
          <w:sz w:val="24"/>
          <w:szCs w:val="24"/>
          <w:rtl w:val="0"/>
        </w:rPr>
        <w:t xml:space="preserve">Witness 2</w:t>
      </w:r>
    </w:p>
    <w:p w:rsidR="00000000" w:rsidDel="00000000" w:rsidP="00000000" w:rsidRDefault="00000000" w:rsidRPr="00000000" w14:paraId="0000004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Name: _________</w:t>
        <w:br w:type="textWrapping"/>
        <w:t xml:space="preserve">Address: _________</w:t>
        <w:br w:type="textWrapping"/>
        <w:t xml:space="preserve">Signature: _________</w:t>
        <w:br w:type="textWrapping"/>
        <w:t xml:space="preserve">Date: _________</w:t>
      </w:r>
    </w:p>
    <w:p w:rsidR="00000000" w:rsidDel="00000000" w:rsidP="00000000" w:rsidRDefault="00000000" w:rsidRPr="00000000" w14:paraId="00000047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="276" w:lineRule="auto"/>
        <w:rPr>
          <w:b w:val="1"/>
        </w:rPr>
      </w:pPr>
      <w:r w:rsidDel="00000000" w:rsidR="00000000" w:rsidRPr="00000000">
        <w:rPr>
          <w:i w:val="1"/>
          <w:rtl w:val="0"/>
        </w:rPr>
        <w:t xml:space="preserve">This document does not constitute legal advice. For specific situations, it is advisable to consult with a qualified legal professional.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="276" w:lineRule="auto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.uk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