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0" w:line="276" w:lineRule="auto"/>
        <w:jc w:val="center"/>
        <w:rPr/>
      </w:pPr>
      <w:bookmarkStart w:colFirst="0" w:colLast="0" w:name="_lo7vcmf1q45h" w:id="0"/>
      <w:bookmarkEnd w:id="0"/>
      <w:r w:rsidDel="00000000" w:rsidR="00000000" w:rsidRPr="00000000">
        <w:rPr>
          <w:rtl w:val="0"/>
        </w:rPr>
        <w:t xml:space="preserve">TENANCY AGREEMENT</w:t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0" w:line="276" w:lineRule="auto"/>
        <w:jc w:val="center"/>
        <w:rPr>
          <w:sz w:val="28"/>
          <w:szCs w:val="28"/>
        </w:rPr>
      </w:pPr>
      <w:bookmarkStart w:colFirst="0" w:colLast="0" w:name="_z99gx2b9oqgs" w:id="1"/>
      <w:bookmarkEnd w:id="1"/>
      <w:r w:rsidDel="00000000" w:rsidR="00000000" w:rsidRPr="00000000">
        <w:rPr>
          <w:sz w:val="28"/>
          <w:szCs w:val="28"/>
          <w:rtl w:val="0"/>
        </w:rPr>
        <w:t xml:space="preserve">(ENGLAND — RRA 2026 COMPLIANT)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40" w:line="276" w:lineRule="auto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This Tenancy Agreement is made between:</w:t>
      </w:r>
    </w:p>
    <w:p w:rsidR="00000000" w:rsidDel="00000000" w:rsidP="00000000" w:rsidRDefault="00000000" w:rsidRPr="00000000" w14:paraId="00000005">
      <w:pPr>
        <w:numPr>
          <w:ilvl w:val="0"/>
          <w:numId w:val="6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Landlord:</w:t>
      </w:r>
      <w:r w:rsidDel="00000000" w:rsidR="00000000" w:rsidRPr="00000000">
        <w:rPr>
          <w:rtl w:val="0"/>
        </w:rPr>
        <w:t xml:space="preserve"> ____________ [Full Name], of ____________ [Address], ____________ [Postcode].</w:t>
      </w:r>
    </w:p>
    <w:p w:rsidR="00000000" w:rsidDel="00000000" w:rsidP="00000000" w:rsidRDefault="00000000" w:rsidRPr="00000000" w14:paraId="00000006">
      <w:pPr>
        <w:numPr>
          <w:ilvl w:val="0"/>
          <w:numId w:val="6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Tenant(s):</w:t>
      </w:r>
      <w:r w:rsidDel="00000000" w:rsidR="00000000" w:rsidRPr="00000000">
        <w:rPr>
          <w:rtl w:val="0"/>
        </w:rPr>
        <w:t xml:space="preserve"> ____________ [Full Name(s) of Tenant 1, 2, 3, 4].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rPr/>
      </w:pPr>
      <w:bookmarkStart w:colFirst="0" w:colLast="0" w:name="_z6wsfcapf3j6" w:id="2"/>
      <w:bookmarkEnd w:id="2"/>
      <w:r w:rsidDel="00000000" w:rsidR="00000000" w:rsidRPr="00000000">
        <w:rPr>
          <w:rtl w:val="0"/>
        </w:rPr>
        <w:t xml:space="preserve">1. Property and Occupation</w:t>
      </w:r>
    </w:p>
    <w:p w:rsidR="00000000" w:rsidDel="00000000" w:rsidP="00000000" w:rsidRDefault="00000000" w:rsidRPr="00000000" w14:paraId="00000008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The Landlord lets to the Tenant the dwelling at ____________ [Full Property Address], ____________ [Postcode].</w:t>
      </w:r>
    </w:p>
    <w:p w:rsidR="00000000" w:rsidDel="00000000" w:rsidP="00000000" w:rsidRDefault="00000000" w:rsidRPr="00000000" w14:paraId="00000009">
      <w:pPr>
        <w:numPr>
          <w:ilvl w:val="0"/>
          <w:numId w:val="8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Permitted Occupiers:</w:t>
      </w:r>
      <w:r w:rsidDel="00000000" w:rsidR="00000000" w:rsidRPr="00000000">
        <w:rPr>
          <w:rtl w:val="0"/>
        </w:rPr>
        <w:t xml:space="preserve"> Maximum ____________ [Number].</w:t>
      </w:r>
    </w:p>
    <w:p w:rsidR="00000000" w:rsidDel="00000000" w:rsidP="00000000" w:rsidRDefault="00000000" w:rsidRPr="00000000" w14:paraId="0000000A">
      <w:pPr>
        <w:numPr>
          <w:ilvl w:val="0"/>
          <w:numId w:val="8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Condition:</w:t>
      </w:r>
      <w:r w:rsidDel="00000000" w:rsidR="00000000" w:rsidRPr="00000000">
        <w:rPr>
          <w:rtl w:val="0"/>
        </w:rPr>
        <w:t xml:space="preserve"> The Property is let as ____________ [Furnished / Unfurnished] with an inventory dated ____________ [Date].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tydku6j4sale" w:id="3"/>
      <w:bookmarkEnd w:id="3"/>
      <w:r w:rsidDel="00000000" w:rsidR="00000000" w:rsidRPr="00000000">
        <w:rPr>
          <w:rtl w:val="0"/>
        </w:rPr>
        <w:t xml:space="preserve">2. Tenancy Type and Start Date</w:t>
      </w:r>
    </w:p>
    <w:p w:rsidR="00000000" w:rsidDel="00000000" w:rsidP="00000000" w:rsidRDefault="00000000" w:rsidRPr="00000000" w14:paraId="0000000C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This Agreement creates an </w:t>
      </w:r>
      <w:r w:rsidDel="00000000" w:rsidR="00000000" w:rsidRPr="00000000">
        <w:rPr>
          <w:b w:val="1"/>
          <w:bCs w:val="1"/>
          <w:rtl w:val="0"/>
        </w:rPr>
        <w:t xml:space="preserve">assured periodic tenancy</w:t>
      </w:r>
      <w:r w:rsidDel="00000000" w:rsidR="00000000" w:rsidRPr="00000000">
        <w:rPr>
          <w:rtl w:val="0"/>
        </w:rPr>
        <w:t xml:space="preserve"> under the Housing Act 1988 as amended.</w:t>
      </w:r>
    </w:p>
    <w:p w:rsidR="00000000" w:rsidDel="00000000" w:rsidP="00000000" w:rsidRDefault="00000000" w:rsidRPr="00000000" w14:paraId="0000000D">
      <w:pPr>
        <w:numPr>
          <w:ilvl w:val="0"/>
          <w:numId w:val="7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Start Date:</w:t>
      </w:r>
      <w:r w:rsidDel="00000000" w:rsidR="00000000" w:rsidRPr="00000000">
        <w:rPr>
          <w:rtl w:val="0"/>
        </w:rPr>
        <w:t xml:space="preserve"> The tenancy begins on ____________ [Date].</w:t>
      </w:r>
    </w:p>
    <w:p w:rsidR="00000000" w:rsidDel="00000000" w:rsidP="00000000" w:rsidRDefault="00000000" w:rsidRPr="00000000" w14:paraId="0000000E">
      <w:pPr>
        <w:numPr>
          <w:ilvl w:val="0"/>
          <w:numId w:val="7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Nature:</w:t>
      </w:r>
      <w:r w:rsidDel="00000000" w:rsidR="00000000" w:rsidRPr="00000000">
        <w:rPr>
          <w:rtl w:val="0"/>
        </w:rPr>
        <w:t xml:space="preserve"> The tenancy is a rolling periodic system with a rental period of ____________ [Weekly / Monthly].</w:t>
      </w:r>
    </w:p>
    <w:p w:rsidR="00000000" w:rsidDel="00000000" w:rsidP="00000000" w:rsidRDefault="00000000" w:rsidRPr="00000000" w14:paraId="0000000F">
      <w:pPr>
        <w:numPr>
          <w:ilvl w:val="0"/>
          <w:numId w:val="7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Fixed Terms:</w:t>
      </w:r>
      <w:r w:rsidDel="00000000" w:rsidR="00000000" w:rsidRPr="00000000">
        <w:rPr>
          <w:rtl w:val="0"/>
        </w:rPr>
        <w:t xml:space="preserve"> No fixed term applies, as per the Renters' Rights Act 2026.</w:t>
      </w:r>
    </w:p>
    <w:p w:rsidR="00000000" w:rsidDel="00000000" w:rsidP="00000000" w:rsidRDefault="00000000" w:rsidRPr="00000000" w14:paraId="00000010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pjmozt4yhr2m" w:id="4"/>
      <w:bookmarkEnd w:id="4"/>
      <w:r w:rsidDel="00000000" w:rsidR="00000000" w:rsidRPr="00000000">
        <w:rPr>
          <w:rtl w:val="0"/>
        </w:rPr>
        <w:t xml:space="preserve">3. Rent and Bidding Wars Prohibition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Amount:</w:t>
      </w:r>
      <w:r w:rsidDel="00000000" w:rsidR="00000000" w:rsidRPr="00000000">
        <w:rPr>
          <w:rtl w:val="0"/>
        </w:rPr>
        <w:t xml:space="preserve"> The Rent is £____________ per ____________ [Period].</w:t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Payment:</w:t>
      </w:r>
      <w:r w:rsidDel="00000000" w:rsidR="00000000" w:rsidRPr="00000000">
        <w:rPr>
          <w:rtl w:val="0"/>
        </w:rPr>
        <w:t xml:space="preserve"> Payable in advance on ____________ [Day] by ____________ [Method].</w:t>
      </w:r>
    </w:p>
    <w:p w:rsidR="00000000" w:rsidDel="00000000" w:rsidP="00000000" w:rsidRDefault="00000000" w:rsidRPr="00000000" w14:paraId="00000013">
      <w:pPr>
        <w:numPr>
          <w:ilvl w:val="0"/>
          <w:numId w:val="4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Bidding Wars:</w:t>
      </w:r>
      <w:r w:rsidDel="00000000" w:rsidR="00000000" w:rsidRPr="00000000">
        <w:rPr>
          <w:rtl w:val="0"/>
        </w:rPr>
        <w:t xml:space="preserve"> The advertised rent was £____________. The Landlord confirms they have not invited or accepted any payment above this advertised price.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Increases:</w:t>
      </w:r>
      <w:r w:rsidDel="00000000" w:rsidR="00000000" w:rsidRPr="00000000">
        <w:rPr>
          <w:rtl w:val="0"/>
        </w:rPr>
        <w:t xml:space="preserve"> Any rent increase must be made via the </w:t>
      </w:r>
      <w:r w:rsidDel="00000000" w:rsidR="00000000" w:rsidRPr="00000000">
        <w:rPr>
          <w:b w:val="1"/>
          <w:bCs w:val="1"/>
          <w:rtl w:val="0"/>
        </w:rPr>
        <w:t xml:space="preserve">Section 13 statutory procedure</w:t>
      </w:r>
      <w:r w:rsidDel="00000000" w:rsidR="00000000" w:rsidRPr="00000000">
        <w:rPr>
          <w:rtl w:val="0"/>
        </w:rPr>
        <w:t xml:space="preserve">, limited to once per year with a minimum of </w:t>
      </w:r>
      <w:r w:rsidDel="00000000" w:rsidR="00000000" w:rsidRPr="00000000">
        <w:rPr>
          <w:b w:val="1"/>
          <w:bCs w:val="1"/>
          <w:rtl w:val="0"/>
        </w:rPr>
        <w:t xml:space="preserve">2 months' notice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pgbztog7l13m" w:id="5"/>
      <w:bookmarkEnd w:id="5"/>
      <w:r w:rsidDel="00000000" w:rsidR="00000000" w:rsidRPr="00000000">
        <w:rPr>
          <w:rtl w:val="0"/>
        </w:rPr>
        <w:t xml:space="preserve">4. Deposit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Amount:</w:t>
      </w:r>
      <w:r w:rsidDel="00000000" w:rsidR="00000000" w:rsidRPr="00000000">
        <w:rPr>
          <w:rtl w:val="0"/>
        </w:rPr>
        <w:t xml:space="preserve"> £____________.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Compliance:</w:t>
      </w:r>
      <w:r w:rsidDel="00000000" w:rsidR="00000000" w:rsidRPr="00000000">
        <w:rPr>
          <w:rtl w:val="0"/>
        </w:rPr>
        <w:t xml:space="preserve"> The deposit will be protected in a government-authorised scheme and dealt with according to applicable law.</w:t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khg1wrfw06n5" w:id="6"/>
      <w:bookmarkEnd w:id="6"/>
      <w:r w:rsidDel="00000000" w:rsidR="00000000" w:rsidRPr="00000000">
        <w:rPr>
          <w:rtl w:val="0"/>
        </w:rPr>
        <w:t xml:space="preserve">5. Pets</w:t>
      </w:r>
    </w:p>
    <w:p w:rsidR="00000000" w:rsidDel="00000000" w:rsidP="00000000" w:rsidRDefault="00000000" w:rsidRPr="00000000" w14:paraId="00000019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The Tenant may request written permission to keep a pet.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Landlord's Consent:</w:t>
      </w:r>
      <w:r w:rsidDel="00000000" w:rsidR="00000000" w:rsidRPr="00000000">
        <w:rPr>
          <w:rtl w:val="0"/>
        </w:rPr>
        <w:t xml:space="preserve"> The Landlord shall not </w:t>
      </w:r>
      <w:r w:rsidDel="00000000" w:rsidR="00000000" w:rsidRPr="00000000">
        <w:rPr>
          <w:b w:val="1"/>
          <w:bCs w:val="1"/>
          <w:rtl w:val="0"/>
        </w:rPr>
        <w:t xml:space="preserve">unreasonably withhold or delay consent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Insurance:</w:t>
      </w:r>
      <w:r w:rsidDel="00000000" w:rsidR="00000000" w:rsidRPr="00000000">
        <w:rPr>
          <w:rtl w:val="0"/>
        </w:rPr>
        <w:t xml:space="preserve"> The Landlord may require the Tenant to maintain insurance against potential property damage caused by the pet.</w:t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3i1f8atupic7" w:id="7"/>
      <w:bookmarkEnd w:id="7"/>
      <w:r w:rsidDel="00000000" w:rsidR="00000000" w:rsidRPr="00000000">
        <w:rPr>
          <w:rtl w:val="0"/>
        </w:rPr>
        <w:t xml:space="preserve">6. Landlord and Tenant Obligations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Repairs:</w:t>
      </w:r>
      <w:r w:rsidDel="00000000" w:rsidR="00000000" w:rsidRPr="00000000">
        <w:rPr>
          <w:rtl w:val="0"/>
        </w:rPr>
        <w:t xml:space="preserve"> The Landlord shall maintain the Property in accordance with the </w:t>
      </w:r>
      <w:r w:rsidDel="00000000" w:rsidR="00000000" w:rsidRPr="00000000">
        <w:rPr>
          <w:b w:val="1"/>
          <w:bCs w:val="1"/>
          <w:rtl w:val="0"/>
        </w:rPr>
        <w:t xml:space="preserve">Decent Homes Standard</w:t>
      </w:r>
      <w:r w:rsidDel="00000000" w:rsidR="00000000" w:rsidRPr="00000000">
        <w:rPr>
          <w:rtl w:val="0"/>
        </w:rPr>
        <w:t xml:space="preserve"> and statutory safety obligations.</w:t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Tenant Care:</w:t>
      </w:r>
      <w:r w:rsidDel="00000000" w:rsidR="00000000" w:rsidRPr="00000000">
        <w:rPr>
          <w:rtl w:val="0"/>
        </w:rPr>
        <w:t xml:space="preserve"> The Tenant shall keep the interior in a tenant-like manner, fair wear and tear excepted.</w:t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Discrimination:</w:t>
      </w:r>
      <w:r w:rsidDel="00000000" w:rsidR="00000000" w:rsidRPr="00000000">
        <w:rPr>
          <w:rtl w:val="0"/>
        </w:rPr>
        <w:t xml:space="preserve"> The Landlord shall not apply discriminatory practices, including towards tenants with children or those receiving benefits.</w:t>
      </w:r>
    </w:p>
    <w:p w:rsidR="00000000" w:rsidDel="00000000" w:rsidP="00000000" w:rsidRDefault="00000000" w:rsidRPr="00000000" w14:paraId="00000020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m57x18qlf9wj" w:id="8"/>
      <w:bookmarkEnd w:id="8"/>
      <w:r w:rsidDel="00000000" w:rsidR="00000000" w:rsidRPr="00000000">
        <w:rPr>
          <w:rtl w:val="0"/>
        </w:rPr>
        <w:t xml:space="preserve">7. Access and Inspection</w:t>
      </w:r>
    </w:p>
    <w:p w:rsidR="00000000" w:rsidDel="00000000" w:rsidP="00000000" w:rsidRDefault="00000000" w:rsidRPr="00000000" w14:paraId="00000021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  <w:t xml:space="preserve">The Tenant shall permit access to the Landlord for repairs or inspections at reasonable times, provided at least </w:t>
      </w:r>
      <w:r w:rsidDel="00000000" w:rsidR="00000000" w:rsidRPr="00000000">
        <w:rPr>
          <w:b w:val="1"/>
          <w:bCs w:val="1"/>
          <w:rtl w:val="0"/>
        </w:rPr>
        <w:t xml:space="preserve">24 hours' written notice</w:t>
      </w:r>
      <w:r w:rsidDel="00000000" w:rsidR="00000000" w:rsidRPr="00000000">
        <w:rPr>
          <w:rtl w:val="0"/>
        </w:rPr>
        <w:t xml:space="preserve"> is given, except in emergencies.</w:t>
      </w:r>
    </w:p>
    <w:p w:rsidR="00000000" w:rsidDel="00000000" w:rsidP="00000000" w:rsidRDefault="00000000" w:rsidRPr="00000000" w14:paraId="00000022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w66697jicr1c" w:id="9"/>
      <w:bookmarkEnd w:id="9"/>
      <w:r w:rsidDel="00000000" w:rsidR="00000000" w:rsidRPr="00000000">
        <w:rPr>
          <w:rtl w:val="0"/>
        </w:rPr>
        <w:t xml:space="preserve">8. Ending the Tenancy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after="0" w:afterAutospacing="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By Tenant:</w:t>
      </w:r>
      <w:r w:rsidDel="00000000" w:rsidR="00000000" w:rsidRPr="00000000">
        <w:rPr>
          <w:rtl w:val="0"/>
        </w:rPr>
        <w:t xml:space="preserve"> The Tenant may end this periodic tenancy by giving not less than </w:t>
      </w:r>
      <w:r w:rsidDel="00000000" w:rsidR="00000000" w:rsidRPr="00000000">
        <w:rPr>
          <w:b w:val="1"/>
          <w:bCs w:val="1"/>
          <w:rtl w:val="0"/>
        </w:rPr>
        <w:t xml:space="preserve">2 months' written notice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240" w:line="276" w:lineRule="auto"/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By Landlord:</w:t>
      </w:r>
      <w:r w:rsidDel="00000000" w:rsidR="00000000" w:rsidRPr="00000000">
        <w:rPr>
          <w:rtl w:val="0"/>
        </w:rPr>
        <w:t xml:space="preserve"> The Landlord may only seek possession using a lawful ground under </w:t>
      </w:r>
      <w:r w:rsidDel="00000000" w:rsidR="00000000" w:rsidRPr="00000000">
        <w:rPr>
          <w:b w:val="1"/>
          <w:bCs w:val="1"/>
          <w:rtl w:val="0"/>
        </w:rPr>
        <w:t xml:space="preserve">Section 8</w:t>
      </w:r>
      <w:r w:rsidDel="00000000" w:rsidR="00000000" w:rsidRPr="00000000">
        <w:rPr>
          <w:rtl w:val="0"/>
        </w:rPr>
        <w:t xml:space="preserve"> (e.g., sale, occupation, or arrears), as "no-fault" evictions are abolished.</w:t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0" w:line="276" w:lineRule="auto"/>
        <w:jc w:val="both"/>
        <w:rPr/>
      </w:pPr>
      <w:bookmarkStart w:colFirst="0" w:colLast="0" w:name="_5tr1y38vl9q7" w:id="10"/>
      <w:bookmarkEnd w:id="10"/>
      <w:r w:rsidDel="00000000" w:rsidR="00000000" w:rsidRPr="00000000">
        <w:rPr>
          <w:rtl w:val="0"/>
        </w:rPr>
        <w:t xml:space="preserve">9. Signatures</w:t>
      </w:r>
    </w:p>
    <w:p w:rsidR="00000000" w:rsidDel="00000000" w:rsidP="00000000" w:rsidRDefault="00000000" w:rsidRPr="00000000" w14:paraId="00000026">
      <w:pPr>
        <w:spacing w:after="240"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Signed by the Landlord:</w:t>
      </w:r>
      <w:r w:rsidDel="00000000" w:rsidR="00000000" w:rsidRPr="00000000">
        <w:rPr>
          <w:rtl w:val="0"/>
        </w:rPr>
        <w:t xml:space="preserve"> ____________________ </w:t>
      </w:r>
    </w:p>
    <w:p w:rsidR="00000000" w:rsidDel="00000000" w:rsidP="00000000" w:rsidRDefault="00000000" w:rsidRPr="00000000" w14:paraId="00000028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 </w:t>
      </w:r>
    </w:p>
    <w:p w:rsidR="00000000" w:rsidDel="00000000" w:rsidP="00000000" w:rsidRDefault="00000000" w:rsidRPr="00000000" w14:paraId="00000029">
      <w:pPr>
        <w:spacing w:after="24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Signed by the Tenant(s):</w:t>
      </w:r>
      <w:r w:rsidDel="00000000" w:rsidR="00000000" w:rsidRPr="00000000">
        <w:rPr>
          <w:rtl w:val="0"/>
        </w:rPr>
        <w:t xml:space="preserve"> ____________________ </w:t>
      </w:r>
    </w:p>
    <w:p w:rsidR="00000000" w:rsidDel="00000000" w:rsidP="00000000" w:rsidRDefault="00000000" w:rsidRPr="00000000" w14:paraId="0000002B">
      <w:pPr>
        <w:spacing w:after="240" w:line="276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____________</w:t>
      </w:r>
    </w:p>
    <w:p w:rsidR="00000000" w:rsidDel="00000000" w:rsidP="00000000" w:rsidRDefault="00000000" w:rsidRPr="00000000" w14:paraId="0000002C">
      <w:pPr>
        <w:spacing w:after="240" w:line="276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240"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This document is a general template for England and does not constitute legal advice. Landlords must ensure they are registered on the 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National Landlord Database</w:t>
      </w:r>
      <w:r w:rsidDel="00000000" w:rsidR="00000000" w:rsidRPr="00000000">
        <w:rPr>
          <w:i w:val="1"/>
          <w:iCs w:val="1"/>
          <w:rtl w:val="0"/>
        </w:rPr>
        <w:t xml:space="preserve"> and provide the Tenant with the "How to Rent" guide, EPC, and Gas Safety Certificate to remain compliant.</w:t>
      </w:r>
    </w:p>
    <w:p w:rsidR="00000000" w:rsidDel="00000000" w:rsidP="00000000" w:rsidRDefault="00000000" w:rsidRPr="00000000" w14:paraId="0000002E">
      <w:pPr>
        <w:spacing w:after="180" w:before="180" w:line="240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40" w:w="11900" w:orient="portrait"/>
      <w:pgMar w:bottom="1133.8582677165355" w:top="1133.8582677165355" w:left="1133.8582677165355" w:right="1133.8582677165355" w:header="709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hyperlink r:id="rId1">
      <w:r w:rsidDel="00000000" w:rsidR="00000000" w:rsidRPr="00000000">
        <w:rPr>
          <w:color w:val="1155cc"/>
          <w:u w:val="single"/>
        </w:rPr>
        <w:drawing>
          <wp:inline distB="114300" distT="114300" distL="114300" distR="114300">
            <wp:extent cx="1285875" cy="142875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428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</w:hyperlink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9020"/>
        <w:tab w:val="center" w:leader="none" w:pos="4816"/>
        <w:tab w:val="right" w:leader="none" w:pos="9632"/>
      </w:tabs>
      <w:spacing w:after="200" w:before="0" w:line="240" w:lineRule="auto"/>
      <w:ind w:left="0" w:right="0" w:firstLine="0"/>
      <w:jc w:val="right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line="276" w:lineRule="auto"/>
      <w:jc w:val="both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lawdistrict.co.uk/" TargetMode="External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