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6"/>
          <w:szCs w:val="36"/>
          <w:u w:val="none"/>
          <w:shd w:fill="auto" w:val="clear"/>
          <w:vertAlign w:val="baseline"/>
          <w:rtl w:val="0"/>
        </w:rPr>
        <w:t xml:space="preserve">ROOFING CONTRACT AGREEMENT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Roofing Contract Agreement (“Agreement”) is made between _________ [Client’s Name], with a business address at __________________________________________ [Client’s Address], and _________ [Roofer’s Name], with a business address at __________________________________________ [Roofer’s Address].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Client intends to pay the Roofer for services provided, effective _________ [Effective Date], under the following terms and conditions: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Payment and Services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agrees to perform the following roofing services (“Services”):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Client agrees to pay the Roofer as follows: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 [Hourly Rate] per hour.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 [Total Project Fee] for the Services.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Commission in the amount of: 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Payment Terms: ___________________________________________________.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payment shall be made:</w:t>
      </w:r>
      <w:r w:rsidDel="00000000" w:rsidR="00000000" w:rsidRPr="00000000">
        <w:rPr>
          <w:rtl w:val="0"/>
        </w:rPr>
      </w:r>
    </w:p>
    <w:p w:rsidR="00000000" w:rsidDel="00000000" w:rsidP="00000000" w:rsidRDefault="00000000" w:rsidRPr="00000000" w14:paraId="0000000F">
      <w:pPr>
        <w:spacing w:after="100" w:lineRule="auto"/>
        <w:rPr/>
      </w:pPr>
      <w:r w:rsidDel="00000000" w:rsidR="00000000" w:rsidRPr="00000000">
        <w:rPr>
          <w:rFonts w:ascii="Arimo" w:cs="Arimo" w:eastAsia="Arimo" w:hAnsi="Arimo"/>
          <w:rtl w:val="0"/>
        </w:rPr>
        <w:t xml:space="preserve">☐</w:t>
      </w:r>
      <w:r w:rsidDel="00000000" w:rsidR="00000000" w:rsidRPr="00000000">
        <w:rPr>
          <w:rtl w:val="0"/>
        </w:rPr>
        <w:t xml:space="preserve"> At completion of the Services.</w:t>
      </w:r>
    </w:p>
    <w:p w:rsidR="00000000" w:rsidDel="00000000" w:rsidP="00000000" w:rsidRDefault="00000000" w:rsidRPr="00000000" w14:paraId="00000010">
      <w:pPr>
        <w:spacing w:after="100" w:lineRule="auto"/>
        <w:rPr/>
      </w:pPr>
      <w:r w:rsidDel="00000000" w:rsidR="00000000" w:rsidRPr="00000000">
        <w:rPr>
          <w:rFonts w:ascii="Arimo" w:cs="Arimo" w:eastAsia="Arimo" w:hAnsi="Arimo"/>
          <w:rtl w:val="0"/>
        </w:rPr>
        <w:t xml:space="preserve">☐</w:t>
      </w:r>
      <w:r w:rsidDel="00000000" w:rsidR="00000000" w:rsidRPr="00000000">
        <w:rPr>
          <w:rtl w:val="0"/>
        </w:rPr>
        <w:t xml:space="preserve"> On a </w:t>
      </w:r>
      <w:r w:rsidDel="00000000" w:rsidR="00000000" w:rsidRPr="00000000">
        <w:rPr>
          <w:rFonts w:ascii="Arimo" w:cs="Arimo" w:eastAsia="Arimo" w:hAnsi="Arimo"/>
          <w:rtl w:val="0"/>
        </w:rPr>
        <w:t xml:space="preserve">☐</w:t>
      </w:r>
      <w:r w:rsidDel="00000000" w:rsidR="00000000" w:rsidRPr="00000000">
        <w:rPr>
          <w:rtl w:val="0"/>
        </w:rPr>
        <w:t xml:space="preserve"> weekly </w:t>
      </w:r>
      <w:r w:rsidDel="00000000" w:rsidR="00000000" w:rsidRPr="00000000">
        <w:rPr>
          <w:rFonts w:ascii="Arimo" w:cs="Arimo" w:eastAsia="Arimo" w:hAnsi="Arimo"/>
          <w:rtl w:val="0"/>
        </w:rPr>
        <w:t xml:space="preserve">☐</w:t>
      </w:r>
      <w:r w:rsidDel="00000000" w:rsidR="00000000" w:rsidRPr="00000000">
        <w:rPr>
          <w:rtl w:val="0"/>
        </w:rPr>
        <w:t xml:space="preserve"> monthly </w:t>
      </w:r>
      <w:r w:rsidDel="00000000" w:rsidR="00000000" w:rsidRPr="00000000">
        <w:rPr>
          <w:rFonts w:ascii="Arimo" w:cs="Arimo" w:eastAsia="Arimo" w:hAnsi="Arimo"/>
          <w:rtl w:val="0"/>
        </w:rPr>
        <w:t xml:space="preserve">☐</w:t>
      </w:r>
      <w:r w:rsidDel="00000000" w:rsidR="00000000" w:rsidRPr="00000000">
        <w:rPr>
          <w:rtl w:val="0"/>
        </w:rPr>
        <w:t xml:space="preserve"> quarterly basis beginning _________ [Start Date].</w:t>
      </w:r>
    </w:p>
    <w:p w:rsidR="00000000" w:rsidDel="00000000" w:rsidP="00000000" w:rsidRDefault="00000000" w:rsidRPr="00000000" w14:paraId="00000011">
      <w:pPr>
        <w:spacing w:after="100" w:line="48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rtl w:val="0"/>
        </w:rPr>
        <w:t xml:space="preserve">☐</w:t>
      </w:r>
      <w:r w:rsidDel="00000000" w:rsidR="00000000" w:rsidRPr="00000000">
        <w:rPr>
          <w:rtl w:val="0"/>
        </w:rPr>
        <w:t xml:space="preserve"> Other: 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Services must be completed by _________ [Completion Date].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will be effective as of _________ [Start Date], 20__.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the Client or the Roofer may terminate this Agreement with reasonable cause, effective immediately upon written notice. Reasonable cause includes: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material violation of this Agreement.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act exposing the other party to liability for personal injury or property damage.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Alternatively, after _________ [30 Days / Other], either party may terminate this Agreement without cause by providing _________ [Notice Period] days’ written notice.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Expenses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expenses shall be handled as follows: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Roofer will be responsible for all expenses, including supplies, equipment, operating costs, business costs, employment costs, taxes, Social Security contributions/payments, disability insurance, and unemployment taxes.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Client shall reimburse the Roofer for the following expenses: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shall submit an itemized statement for reimbursement, and the Client shall pay within _________ [Number] days of receipt.</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Liability Insurance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agrees to bear all responsibility for the actions related to themselves and their employees or personnel under this Agreement. The minimum required Liability Insurance coverage shall: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a minimum amount of $_________ [Amount].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have a required minimum amount.</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Termination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terminate upon the following: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Completion of the Services.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_________ [Termination Date], 20__.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party may also terminate this Agreement for reasonable cause as defined in Section VII.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Client and Roofer do not have the option to terminate unless there is reasonable cause.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Either party may terminate this Agreement at any time by providing _________ [Number] days’ written notice.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Independent Contractor Status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is an independent contractor and not an employee of the Client. The Roofer:</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right to perform services for other clients.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sole control over how the Services are performed.</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hire assistants or subcontractors.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not required to wear uniforms or receive training from the Client.</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Business Licenses, Permits, and Certificates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represents and warrants that they and their employees have obtained all necessary licenses, permits, and certificates required to perform the Services.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Taxes and Benefits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Client is not responsible for withholding any taxes for the Roofer. The Roofer shall:</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 all applicable federal, state, and local taxes.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proof of tax payments upon request.</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solely responsible for unemployment and workers’ compensation insurance for their employees.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Indemnification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agrees to indemnify and hold the Client harmless from any claims, damages, or liabilities arising from performing the Services under this Agreement.</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Confidentiality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agrees to keep all Client information confidential, including:</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 marketing plans.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lists and trade secrets.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materials stamped as “confidential” or “proprietary.”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project completion or at the Client’s request, the Roofer shall return all materials related to the Client’s business.</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Governing Law</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be governed under the laws of _________ [State].</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Additional Terms and Conditions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Entire Agreement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along with any attachments or addendums, represents the entire agreement between the parties. Therefore, this Agreement supersedes any prior agreements, promises, conditions, or understandings between the Employer and Employee.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60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ROOFER</w:t>
        <w:tab/>
        <w:tab/>
        <w:tab/>
        <w:tab/>
        <w:tab/>
        <w:t xml:space="preserve">COMPANY/CLIENT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By: </w:t>
        <w:tab/>
        <w:tab/>
        <w:tab/>
        <w:tab/>
        <w:tab/>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ROOFER (Print Name)</w:t>
        <w:tab/>
        <w:tab/>
        <w:tab/>
        <w:t xml:space="preserve">Its: ____________________________</w:t>
      </w:r>
    </w:p>
    <w:sectPr>
      <w:headerReference r:id="rId7" w:type="default"/>
      <w:footerReference r:id="rId8"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300" w:before="0" w:line="240" w:lineRule="auto"/>
      <w:ind w:left="0" w:right="0" w:firstLine="0"/>
      <w:jc w:val="cente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30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1104842" cy="199486"/>
          <wp:effectExtent b="0" l="0" r="0" t="0"/>
          <wp:wrapNone/>
          <wp:docPr descr="pasted-image.pdf" id="1073741826" name="image1.png"/>
          <a:graphic>
            <a:graphicData uri="http://schemas.openxmlformats.org/drawingml/2006/picture">
              <pic:pic>
                <pic:nvPicPr>
                  <pic:cNvPr descr="pasted-image.pdf" id="0" name="image1.png"/>
                  <pic:cNvPicPr preferRelativeResize="0"/>
                </pic:nvPicPr>
                <pic:blipFill>
                  <a:blip r:embed="rId1"/>
                  <a:srcRect b="0" l="0" r="0" t="0"/>
                  <a:stretch>
                    <a:fillRect/>
                  </a:stretch>
                </pic:blipFill>
                <pic:spPr>
                  <a:xfrm>
                    <a:off x="0" y="0"/>
                    <a:ext cx="1104842" cy="19948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2">
    <w:lvl w:ilvl="0">
      <w:start w:val="1"/>
      <w:numFmt w:val="bullet"/>
      <w:lvlText w:val="•"/>
      <w:lvlJc w:val="left"/>
      <w:pPr>
        <w:ind w:left="629" w:hanging="409"/>
      </w:pPr>
      <w:rPr>
        <w:rFonts w:ascii="Arial" w:cs="Arial" w:eastAsia="Arial" w:hAnsi="Arial"/>
        <w:b w:val="0"/>
        <w:i w:val="0"/>
        <w:smallCaps w:val="0"/>
        <w:strike w:val="0"/>
        <w:shd w:fill="auto" w:val="clear"/>
        <w:vertAlign w:val="baseline"/>
      </w:rPr>
    </w:lvl>
    <w:lvl w:ilvl="1">
      <w:start w:val="1"/>
      <w:numFmt w:val="bullet"/>
      <w:lvlText w:val="•"/>
      <w:lvlJc w:val="left"/>
      <w:pPr>
        <w:ind w:left="849" w:hanging="408.99999999999994"/>
      </w:pPr>
      <w:rPr>
        <w:rFonts w:ascii="Arial" w:cs="Arial" w:eastAsia="Arial" w:hAnsi="Arial"/>
        <w:b w:val="0"/>
        <w:i w:val="0"/>
        <w:smallCaps w:val="0"/>
        <w:strike w:val="0"/>
        <w:shd w:fill="auto" w:val="clear"/>
        <w:vertAlign w:val="baseline"/>
      </w:rPr>
    </w:lvl>
    <w:lvl w:ilvl="2">
      <w:start w:val="1"/>
      <w:numFmt w:val="bullet"/>
      <w:lvlText w:val="•"/>
      <w:lvlJc w:val="left"/>
      <w:pPr>
        <w:ind w:left="1069" w:hanging="409"/>
      </w:pPr>
      <w:rPr>
        <w:rFonts w:ascii="Arial" w:cs="Arial" w:eastAsia="Arial" w:hAnsi="Arial"/>
        <w:b w:val="0"/>
        <w:i w:val="0"/>
        <w:smallCaps w:val="0"/>
        <w:strike w:val="0"/>
        <w:shd w:fill="auto" w:val="clear"/>
        <w:vertAlign w:val="baseline"/>
      </w:rPr>
    </w:lvl>
    <w:lvl w:ilvl="3">
      <w:start w:val="1"/>
      <w:numFmt w:val="bullet"/>
      <w:lvlText w:val="•"/>
      <w:lvlJc w:val="left"/>
      <w:pPr>
        <w:ind w:left="1289" w:hanging="409"/>
      </w:pPr>
      <w:rPr>
        <w:rFonts w:ascii="Arial" w:cs="Arial" w:eastAsia="Arial" w:hAnsi="Arial"/>
        <w:b w:val="0"/>
        <w:i w:val="0"/>
        <w:smallCaps w:val="0"/>
        <w:strike w:val="0"/>
        <w:shd w:fill="auto" w:val="clear"/>
        <w:vertAlign w:val="baseline"/>
      </w:rPr>
    </w:lvl>
    <w:lvl w:ilvl="4">
      <w:start w:val="1"/>
      <w:numFmt w:val="bullet"/>
      <w:lvlText w:val="•"/>
      <w:lvlJc w:val="left"/>
      <w:pPr>
        <w:ind w:left="1509" w:hanging="409"/>
      </w:pPr>
      <w:rPr>
        <w:rFonts w:ascii="Arial" w:cs="Arial" w:eastAsia="Arial" w:hAnsi="Arial"/>
        <w:b w:val="0"/>
        <w:i w:val="0"/>
        <w:smallCaps w:val="0"/>
        <w:strike w:val="0"/>
        <w:shd w:fill="auto" w:val="clear"/>
        <w:vertAlign w:val="baseline"/>
      </w:rPr>
    </w:lvl>
    <w:lvl w:ilvl="5">
      <w:start w:val="1"/>
      <w:numFmt w:val="bullet"/>
      <w:lvlText w:val="•"/>
      <w:lvlJc w:val="left"/>
      <w:pPr>
        <w:ind w:left="1729" w:hanging="409"/>
      </w:pPr>
      <w:rPr>
        <w:rFonts w:ascii="Arial" w:cs="Arial" w:eastAsia="Arial" w:hAnsi="Arial"/>
        <w:b w:val="0"/>
        <w:i w:val="0"/>
        <w:smallCaps w:val="0"/>
        <w:strike w:val="0"/>
        <w:shd w:fill="auto" w:val="clear"/>
        <w:vertAlign w:val="baseline"/>
      </w:rPr>
    </w:lvl>
    <w:lvl w:ilvl="6">
      <w:start w:val="1"/>
      <w:numFmt w:val="bullet"/>
      <w:lvlText w:val="•"/>
      <w:lvlJc w:val="left"/>
      <w:pPr>
        <w:ind w:left="1949" w:hanging="409"/>
      </w:pPr>
      <w:rPr>
        <w:rFonts w:ascii="Arial" w:cs="Arial" w:eastAsia="Arial" w:hAnsi="Arial"/>
        <w:b w:val="0"/>
        <w:i w:val="0"/>
        <w:smallCaps w:val="0"/>
        <w:strike w:val="0"/>
        <w:shd w:fill="auto" w:val="clear"/>
        <w:vertAlign w:val="baseline"/>
      </w:rPr>
    </w:lvl>
    <w:lvl w:ilvl="7">
      <w:start w:val="1"/>
      <w:numFmt w:val="bullet"/>
      <w:lvlText w:val="•"/>
      <w:lvlJc w:val="left"/>
      <w:pPr>
        <w:ind w:left="2169" w:hanging="409"/>
      </w:pPr>
      <w:rPr>
        <w:rFonts w:ascii="Arial" w:cs="Arial" w:eastAsia="Arial" w:hAnsi="Arial"/>
        <w:b w:val="0"/>
        <w:i w:val="0"/>
        <w:smallCaps w:val="0"/>
        <w:strike w:val="0"/>
        <w:shd w:fill="auto" w:val="clear"/>
        <w:vertAlign w:val="baseline"/>
      </w:rPr>
    </w:lvl>
    <w:lvl w:ilvl="8">
      <w:start w:val="1"/>
      <w:numFmt w:val="bullet"/>
      <w:lvlText w:val="•"/>
      <w:lvlJc w:val="left"/>
      <w:pPr>
        <w:ind w:left="2389" w:hanging="409"/>
      </w:pPr>
      <w:rPr>
        <w:rFonts w:ascii="Arial" w:cs="Arial" w:eastAsia="Arial" w:hAnsi="Arial"/>
        <w:b w:val="0"/>
        <w:i w:val="0"/>
        <w:smallCaps w:val="0"/>
        <w:strike w:val="0"/>
        <w:shd w:fill="auto" w:val="clear"/>
        <w:vertAlign w:val="baseline"/>
      </w:rPr>
    </w:lvl>
  </w:abstractNum>
  <w:abstractNum w:abstractNumId="3">
    <w:lvl w:ilvl="0">
      <w:start w:val="4"/>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4">
    <w:lvl w:ilvl="0">
      <w:start w:val="8"/>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5">
    <w:lvl w:ilvl="0">
      <w:start w:val="10"/>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6">
    <w:lvl w:ilvl="0">
      <w:start w:val="12"/>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abecera y pie">
    <w:name w:val="Cabecera y pie"/>
    <w:next w:val="Cabecera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Título">
    <w:name w:val="Título"/>
    <w:next w:val="Título"/>
    <w:pPr>
      <w:keepNext w:val="0"/>
      <w:keepLines w:val="0"/>
      <w:pageBreakBefore w:val="0"/>
      <w:widowControl w:val="1"/>
      <w:shd w:color="auto" w:fill="auto" w:val="clear"/>
      <w:suppressAutoHyphens w:val="0"/>
      <w:bidi w:val="0"/>
      <w:spacing w:after="0" w:before="0" w:line="240" w:lineRule="auto"/>
      <w:ind w:left="0" w:right="0" w:firstLine="0"/>
      <w:jc w:val="center"/>
      <w:outlineLvl w:val="9"/>
    </w:pPr>
    <w:rPr>
      <w:rFonts w:ascii="Times New Roman" w:cs="Arial Unicode MS" w:eastAsia="Arial Unicode MS" w:hAnsi="Times New Roman"/>
      <w:b w:val="1"/>
      <w:bCs w:val="1"/>
      <w:i w:val="0"/>
      <w:iCs w:val="0"/>
      <w:caps w:val="1"/>
      <w:strike w:val="0"/>
      <w:dstrike w:val="0"/>
      <w:outline w:val="0"/>
      <w:color w:val="000000"/>
      <w:spacing w:val="0"/>
      <w:kern w:val="0"/>
      <w:position w:val="0"/>
      <w:sz w:val="36"/>
      <w:szCs w:val="36"/>
      <w:u w:val="none"/>
      <w:shd w:color="auto" w:fill="auto" w:val="nil"/>
      <w:vertAlign w:val="baseline"/>
      <w14:textFill>
        <w14:solidFill>
          <w14:srgbClr w14:val="000000"/>
        </w14:solidFill>
      </w14:textFill>
      <w14:textOutline>
        <w14:noFill/>
      </w14:textOutline>
    </w:rPr>
  </w:style>
  <w:style w:type="paragraph" w:styleId="Subtítulo">
    <w:name w:val="Subtítulo"/>
    <w:next w:val="Subtítulo"/>
    <w:pPr>
      <w:keepNext w:val="0"/>
      <w:keepLines w:val="0"/>
      <w:pageBreakBefore w:val="0"/>
      <w:widowControl w:val="1"/>
      <w:shd w:color="auto" w:fill="auto" w:val="clear"/>
      <w:suppressAutoHyphens w:val="0"/>
      <w:bidi w:val="0"/>
      <w:spacing w:after="100" w:before="600" w:line="240" w:lineRule="auto"/>
      <w:ind w:left="0" w:right="0" w:firstLine="0"/>
      <w:jc w:val="left"/>
      <w:outlineLvl w:val="9"/>
    </w:pPr>
    <w:rPr>
      <w:rFonts w:ascii="Times New Roman" w:cs="Arial Unicode MS" w:eastAsia="Arial Unicode MS" w:hAnsi="Times New Roman"/>
      <w:b w:val="1"/>
      <w:bCs w:val="1"/>
      <w:i w:val="0"/>
      <w:iCs w:val="0"/>
      <w:caps w:val="0"/>
      <w:smallCaps w:val="0"/>
      <w:strike w:val="0"/>
      <w:dstrike w:val="0"/>
      <w:outline w:val="0"/>
      <w:color w:val="000000"/>
      <w:spacing w:val="0"/>
      <w:kern w:val="0"/>
      <w:position w:val="0"/>
      <w:sz w:val="28"/>
      <w:szCs w:val="28"/>
      <w:u w:val="none"/>
      <w:shd w:color="auto" w:fill="auto" w:val="nil"/>
      <w:vertAlign w:val="baseline"/>
      <w:lang w:val="fr-FR"/>
      <w14:textFill>
        <w14:solidFill>
          <w14:srgbClr w14:val="000000"/>
        </w14:solidFill>
      </w14:textFill>
      <w14:textOutline>
        <w14:noFill/>
      </w14:textOutline>
    </w:rPr>
  </w:style>
  <w:style w:type="numbering" w:styleId="Harvard">
    <w:name w:val="Harvard"/>
    <w:pPr>
      <w:numPr>
        <w:numId w:val="1"/>
      </w:numPr>
    </w:pPr>
  </w:style>
  <w:style w:type="paragraph" w:styleId="Texto Base">
    <w:name w:val="Texto Base"/>
    <w:next w:val="Texto Base"/>
    <w:pPr>
      <w:keepNext w:val="0"/>
      <w:keepLines w:val="0"/>
      <w:pageBreakBefore w:val="0"/>
      <w:widowControl w:val="1"/>
      <w:shd w:color="auto" w:fill="auto" w:val="clear"/>
      <w:suppressAutoHyphens w:val="0"/>
      <w:bidi w:val="0"/>
      <w:spacing w:after="30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numbering" w:styleId="Viñeta">
    <w:name w:val="Viñeta"/>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VhJVKyoZJMWFMCukTtXJS5o6g==">CgMxLjA4AHIhMTh2SXY0TDhjNFZvNzNxaU9qZGFwUWVzU3VDYVNqenQx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