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rStyle w:val="Ninguno"/>
          <w:rFonts w:ascii="Times Roman" w:cs="Times Roman" w:hAnsi="Times Roman" w:eastAsia="Times Roman"/>
          <w:b w:val="0"/>
          <w:bCs w:val="0"/>
          <w:sz w:val="24"/>
          <w:szCs w:val="24"/>
        </w:rPr>
      </w:pPr>
      <w:r>
        <w:rPr>
          <w:rtl w:val="0"/>
        </w:rPr>
        <w:t>State of connecticut</w:t>
      </w:r>
      <w:r>
        <w:rPr>
          <w:rtl w:val="0"/>
        </w:rPr>
        <w:t> </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character" w:styleId="Ninguno">
    <w:name w:val="Ninguno"/>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