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360"/>
        <w:jc w:val="center"/>
      </w:pPr>
      <w:r>
        <w:rPr>
          <w:rFonts w:ascii="Times New Roman" w:hAnsi="Times New Roman" w:eastAsia="Times New Roman"/>
          <w:b/>
          <w:color w:val="000000"/>
          <w:sz w:val="48"/>
        </w:rPr>
        <w:t>Trennungs- / Scheidungsfolgenvereinbarung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Diese Trennungsvereinbarung und Scheidungsfolgenvereinbarung wird geschlossen zwischen: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____________ [Vollständiger Name des ersten Ehepartners eintragen], geboren am ____________ [Geburtsdatum eintragen], wohnhaft in ____________ [vollständige Anschrift eintragen] ("Ehepartner 1")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und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____________ [Vollständiger Name des zweiten Ehepartners eintragen], geboren am ____________ [Geburtsdatum eintragen], wohnhaft in ____________ [vollständige Anschrift eintragen] ("Ehepartner 2").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Ehepartner 1 und Ehepartner 2 werden nachfolgend gemeinsam als die "Ehepartner" bezeichnet.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1. Trennung und Zweck der Vereinbarung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1.1 Die Ehepartner leben seit dem ____________ [Datum der Trennung eintragen] getrennt oder beabsichtigen, ab dem ____________ [geplantes Trennungsdatum eintragen] getrennt zu leben.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1.2 Diese Vereinbarung regelt die wesentlichen Folgen der Trennung und, soweit rechtlich zulässig, die Folgen einer möglichen Scheidung.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1.3 Die Ehepartner schließen diese Vereinbarung freiwillig und nach angemessener Gelegenheit, sich rechtlich beraten zu lassen.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2. Getrenntleben und Wohnsituation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2.1 Die Ehepartner führen ab dem Trennungsdatum getrennte Haushalte oder leben innerhalb einer Wohnung getrennt, soweit dies tatsächlich möglich ist.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2.2 Die Ehepartner vereinbaren zur Ehewohnung: ____________ [kurze Vereinbarung zur Nutzung der Ehewohnung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2.3 Jeder Ehepartner trägt die Kosten seines eigenen Haushalts, soweit nachfolgend nichts anderes vereinbart ist.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3. Hausrat und persönliche Gegenstände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3.1 Jeder Ehepartner behält seine persönlichen Gegenstände und Unterlagen.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3.2 Der gemeinsame Hausrat wird wie folgt verteilt: ____________ [kurze Vereinbarung zur Verteilung des Hausrats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3.3 Weitere Vereinbarung zu gemeinsamen Gegenständen: ____________ [weitere Vereinbarung eintragen oder "keine" eintragen].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4. Kinder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4.1 Die Ehepartner haben folgende gemeinsame minderjährige Kinder: ____________ [Namen und Geburtsdaten der Kinder eintragen oder "keine"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4.2 Die Ehepartner vereinbaren für Betreuung und Umgang: ____________ [kurze Vereinbarung zu Betreuung und Umgang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4.3 Vereinbarungen zu Kindern stehen unter dem Vorbehalt des Kindeswohls und zwingender gesetzlicher Vorgaben.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5. Kindesunterhalt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5.1 Die Ehepartner vereinbaren zum Kindesunterhalt: ____________ [kurze Vereinbarung zum Kindesunterhalt eintragen oder "keine besondere Vereinbarung"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5.2 Zwingende gesetzliche Ansprüche der Kinder bleiben unberührt.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6. Ehegattenunterhalt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6.1 Die Ehepartner vereinbaren zum Trennungsunterhalt: ____________ [kurze Vereinbarung zum Trennungsunterhalt eintragen oder "keine besondere Vereinbarung"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6.2 Die Ehepartner vereinbaren zum nachehelichen Unterhalt: ____________ [kurze Vereinbarung zum nachehelichen Unterhalt eintragen oder "keine besondere Vereinbarung"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6.3 Eine Beschränkung oder ein Ausschluss von Unterhaltsansprüchen gilt nur, soweit dies rechtlich zulässig und wirksam vereinbart ist.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7. Vermögen und Verbindlichkeiten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7.1 Jeder Ehepartner behält sein eigenes Vermögen, soweit kein gemeinsames Eigentum besteht oder nachfolgend nichts anderes vereinbart ist.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7.2 Gemeinsames Vermögen wird wie folgt geregelt: ____________ [kurze Vereinbarung zu gemeinsamem Vermögen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7.3 Gemeinsame Verbindlichkeiten werden wie folgt geregelt: ____________ [kurze Vereinbarung zu gemeinsamen Verbindlichkeiten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7.4 Jeder Ehepartner trägt seine eigenen Verbindlichkeiten, soweit sie nicht ausdrücklich gemeinsam begründet wurden.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8. Zugewinnausgleich und Güterstand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8.1 Die Ehepartner vereinbaren zum Zugewinnausgleich: ____________ [kurze Vereinbarung zum Zugewinnausgleich eintragen oder "keine besondere Vereinbarung"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8.2 Eine Änderung des Güterstands oder ein Verzicht auf gesetzliche Ausgleichsansprüche gilt nur, soweit die gesetzlich erforderliche Form eingehalten wird.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9. Versorgungsausgleich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9.1 Die Ehepartner vereinbaren zum Versorgungsausgleich: ____________ [kurze Vereinbarung zum Versorgungsausgleich eintragen oder "keine besondere Vereinbarung"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9.2 Eine Vereinbarung zum Versorgungsausgleich gilt nur, soweit sie rechtlich zulässig ist und die erforderlichen formellen und gerichtlichen Voraussetzungen erfüllt.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10. Steuern und laufende Kosten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10.1 Die Ehepartner vereinbaren zur Aufteilung laufender Kosten: ____________ [kurze Vereinbarung zu laufenden Kosten eintragen].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10.2 Die Ehepartner stimmen sich über steuerliche Erklärungen und erforderliche Mitwirkungshandlungen für gemeinsame Veranlagungszeiträume ab.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11. Form und Wirksamkeit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11.1 Diese Vereinbarung soll schriftlich festgehalten und von beiden Ehepartnern unterschrieben werden.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11.2 Soweit einzelne Regelungen eine notarielle Beurkundung, gerichtliche Protokollierung, gerichtliche Genehmigung oder eine andere gesetzlich vorgeschriebene Form erfordern, werden sie erst mit Einhaltung dieser Form wirksam.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11.3 Die übrigen Regelungen bleiben wirksam, soweit dies rechtlich zulässig ist.</w:t>
      </w:r>
    </w:p>
    <w:p>
      <w:pPr>
        <w:pStyle w:val="Heading1"/>
        <w:spacing w:line="360" w:lineRule="auto" w:before="140" w:after="60"/>
      </w:pPr>
      <w:r>
        <w:rPr>
          <w:rFonts w:ascii="Times New Roman" w:hAnsi="Times New Roman" w:eastAsia="Times New Roman"/>
          <w:b/>
          <w:color w:val="000000"/>
          <w:sz w:val="28"/>
        </w:rPr>
        <w:t>12. Schlussbestimmungen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12.1 Änderungen und Ergänzungen dieser Vereinbarung bedürfen der gesetzlich vorgeschriebenen Form.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12.2 Diese Vereinbarung unterliegt dem Recht der Bundesrepublik Deutschland.</w:t>
      </w:r>
    </w:p>
    <w:p>
      <w:pPr>
        <w:spacing w:line="360" w:lineRule="auto" w:after="140" w:before="0"/>
      </w:pPr>
      <w:r>
        <w:rPr>
          <w:rFonts w:ascii="Times New Roman" w:hAnsi="Times New Roman" w:eastAsia="Times New Roman"/>
          <w:b w:val="0"/>
          <w:color w:val="000000"/>
          <w:sz w:val="24"/>
        </w:rPr>
        <w:t>12.3 Ort und Datum der Unterzeichnung: ____________ [Ort und Datum eintragen].</w:t>
      </w:r>
    </w:p>
    <w:p>
      <w:pPr>
        <w:spacing w:line="360" w:lineRule="auto" w:after="200" w:before="0"/>
      </w:pPr>
    </w:p>
    <w:p>
      <w:pPr>
        <w:spacing w:line="360" w:lineRule="auto" w:after="160" w:before="0"/>
        <w:jc w:val="center"/>
      </w:pPr>
      <w:r>
        <w:rPr>
          <w:rFonts w:ascii="Times New Roman" w:hAnsi="Times New Roman" w:eastAsia="Times New Roman"/>
          <w:b w:val="0"/>
          <w:color w:val="000000"/>
          <w:sz w:val="24"/>
        </w:rPr>
        <w:t>Unterschriften</w:t>
      </w:r>
    </w:p>
    <w:p>
      <w:pPr>
        <w:spacing w:line="360" w:lineRule="auto" w:after="160"/>
      </w:pPr>
      <w:r>
        <w:rPr>
          <w:rFonts w:ascii="Times New Roman" w:hAnsi="Times New Roman" w:eastAsia="Times New Roman"/>
          <w:b w:val="0"/>
          <w:color w:val="000000"/>
          <w:sz w:val="24"/>
        </w:rPr>
        <w:t>________________________</w:t>
      </w:r>
      <w:r>
        <w:rPr>
          <w:rFonts w:ascii="Times New Roman" w:hAnsi="Times New Roman" w:eastAsia="Times New Roman"/>
          <w:b w:val="0"/>
          <w:color w:val="000000"/>
          <w:sz w:val="24"/>
        </w:rPr>
        <w:tab/>
        <w:tab/>
      </w:r>
      <w:r>
        <w:rPr>
          <w:rFonts w:ascii="Times New Roman" w:hAnsi="Times New Roman" w:eastAsia="Times New Roman"/>
          <w:b w:val="0"/>
          <w:color w:val="000000"/>
          <w:sz w:val="24"/>
        </w:rPr>
        <w:t>________________________</w:t>
      </w:r>
    </w:p>
    <w:p>
      <w:pPr>
        <w:spacing w:line="360" w:lineRule="auto" w:after="160"/>
      </w:pPr>
      <w:r>
        <w:rPr>
          <w:rFonts w:ascii="Times New Roman" w:hAnsi="Times New Roman" w:eastAsia="Times New Roman"/>
          <w:b w:val="0"/>
          <w:color w:val="000000"/>
          <w:sz w:val="24"/>
        </w:rPr>
        <w:t>Ehepartner 1</w:t>
      </w:r>
      <w:r>
        <w:rPr>
          <w:rFonts w:ascii="Times New Roman" w:hAnsi="Times New Roman" w:eastAsia="Times New Roman"/>
          <w:b w:val="0"/>
          <w:color w:val="000000"/>
          <w:sz w:val="24"/>
        </w:rPr>
        <w:tab/>
        <w:tab/>
        <w:tab/>
        <w:tab/>
      </w:r>
      <w:r>
        <w:rPr>
          <w:rFonts w:ascii="Times New Roman" w:hAnsi="Times New Roman" w:eastAsia="Times New Roman"/>
          <w:b w:val="0"/>
          <w:color w:val="000000"/>
          <w:sz w:val="24"/>
        </w:rPr>
        <w:t>Ehepartner 2</w:t>
      </w:r>
    </w:p>
    <w:p>
      <w:pPr>
        <w:spacing w:line="360" w:lineRule="auto" w:after="280"/>
      </w:pPr>
      <w:r>
        <w:rPr>
          <w:rFonts w:ascii="Times New Roman" w:hAnsi="Times New Roman" w:eastAsia="Times New Roman"/>
          <w:b w:val="0"/>
          <w:color w:val="000000"/>
          <w:sz w:val="24"/>
        </w:rPr>
        <w:t>Datum: ____________ [Datum eintragen]</w:t>
      </w:r>
      <w:r>
        <w:rPr>
          <w:rFonts w:ascii="Times New Roman" w:hAnsi="Times New Roman" w:eastAsia="Times New Roman"/>
          <w:b w:val="0"/>
          <w:color w:val="000000"/>
          <w:sz w:val="24"/>
        </w:rPr>
        <w:tab/>
      </w:r>
      <w:r>
        <w:rPr>
          <w:rFonts w:ascii="Times New Roman" w:hAnsi="Times New Roman" w:eastAsia="Times New Roman"/>
          <w:b w:val="0"/>
          <w:color w:val="000000"/>
          <w:sz w:val="24"/>
        </w:rPr>
        <w:t>Datum: ____________ [Datum eintragen]</w:t>
      </w:r>
    </w:p>
    <w:p>
      <w:pPr>
        <w:spacing w:line="360" w:lineRule="auto" w:after="140" w:before="240"/>
      </w:pPr>
      <w:r>
        <w:rPr>
          <w:rFonts w:ascii="Times New Roman" w:hAnsi="Times New Roman" w:eastAsia="Times New Roman"/>
          <w:b w:val="0"/>
          <w:color w:val="000000"/>
          <w:sz w:val="24"/>
        </w:rPr>
        <w:t>Diese Vereinbarung stellt keine Rechtsberatung dar. Für konkrete Situationen, individuelle Gestaltungen oder Fragen zur Wirksamkeit sollte ein qualifizierter Rechtsanwalt oder Notar konsultiert werden.</w:t>
      </w:r>
    </w:p>
    <w:sectPr w:rsidR="00FC693F" w:rsidRPr="0006063C" w:rsidSect="00034616">
      <w:footerReference w:type="default" r:id="rId9"/>
      <w:pgSz w:w="11906" w:h="16838"/>
      <w:pgMar w:top="1134" w:right="1332" w:bottom="1077" w:left="13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4621" w:val="center"/>
      </w:tabs>
      <w:spacing w:line="240" w:lineRule="auto" w:before="0" w:after="0"/>
      <w:jc w:val="left"/>
    </w:pPr>
    <w:hyperlink r:id="rId1">
      <w:r>
        <w:drawing>
          <wp:inline xmlns:a="http://schemas.openxmlformats.org/drawingml/2006/main" xmlns:pic="http://schemas.openxmlformats.org/drawingml/2006/picture">
            <wp:extent cx="960120" cy="106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emplates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06680"/>
                    </a:xfrm>
                    <a:prstGeom prst="rect"/>
                  </pic:spPr>
                </pic:pic>
              </a:graphicData>
            </a:graphic>
          </wp:inline>
        </w:drawing>
      </w:r>
    </w:hyperlink>
    <w:r>
      <w:rPr>
        <w:rFonts w:ascii="Times New Roman" w:hAnsi="Times New Roman" w:eastAsia="Times New Roman"/>
        <w:sz w:val="22"/>
      </w:rPr>
      <w:tab/>
      <w:t xml:space="preserve">Seite </w:t>
    </w:r>
    <w:r>
      <w:rPr>
        <w:rFonts w:ascii="Times New Roman" w:hAnsi="Times New Roman" w:eastAsia="Times New Roman"/>
        <w:sz w:val="22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22"/>
      </w:rPr>
      <w:t xml:space="preserve"> von </w:t>
    </w:r>
    <w:r>
      <w:rPr>
        <w:rFonts w:ascii="Times New Roman" w:hAnsi="Times New Roman" w:eastAsia="Times New Roman"/>
        <w:sz w:val="22"/>
      </w:rP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40" w:before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 w:line="36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 w:line="36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 w:line="36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de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Trennungsvereinbarung / Scheidungsfolgenvereinbarung</dc:title>
  <dc:subject>LawDistrict Deutschland Trennungsvereinbarung und Scheidungsfolgenvereinbarung Vorlage</dc:subject>
  <dc:creator>LawDistrict</dc:creator>
  <cp:keywords>Trennungsvereinbarung, Scheidungsfolgenvereinbarung, Deutschland, LawDistrict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